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94A9D" w14:textId="77777777" w:rsidR="0014329D" w:rsidRDefault="0014329D" w:rsidP="0014329D">
      <w:pPr>
        <w:tabs>
          <w:tab w:val="left" w:pos="2295"/>
        </w:tabs>
        <w:spacing w:after="200"/>
        <w:contextualSpacing/>
        <w:jc w:val="center"/>
        <w:outlineLvl w:val="0"/>
        <w:rPr>
          <w:rFonts w:ascii="Times New Roman" w:hAnsi="Times New Roman" w:cs="Times New Roman"/>
          <w:b/>
          <w:sz w:val="28"/>
          <w:szCs w:val="28"/>
        </w:rPr>
      </w:pPr>
      <w:r>
        <w:rPr>
          <w:rFonts w:ascii="Times New Roman" w:hAnsi="Times New Roman" w:cs="Times New Roman"/>
          <w:b/>
          <w:sz w:val="28"/>
          <w:szCs w:val="28"/>
        </w:rPr>
        <w:t>Quinnipiac University</w:t>
      </w:r>
    </w:p>
    <w:p w14:paraId="76C0469E" w14:textId="77777777" w:rsidR="0014329D" w:rsidRDefault="0014329D" w:rsidP="0014329D">
      <w:pPr>
        <w:tabs>
          <w:tab w:val="left" w:pos="2295"/>
        </w:tabs>
        <w:spacing w:after="200"/>
        <w:contextualSpacing/>
        <w:jc w:val="center"/>
        <w:rPr>
          <w:rFonts w:ascii="Times New Roman" w:hAnsi="Times New Roman" w:cs="Times New Roman"/>
          <w:b/>
          <w:sz w:val="28"/>
          <w:szCs w:val="28"/>
        </w:rPr>
      </w:pPr>
      <w:r>
        <w:rPr>
          <w:rFonts w:ascii="Times New Roman" w:hAnsi="Times New Roman" w:cs="Times New Roman"/>
          <w:b/>
          <w:sz w:val="28"/>
          <w:szCs w:val="28"/>
        </w:rPr>
        <w:t>Frank H. Netter MD School of Medicine</w:t>
      </w:r>
    </w:p>
    <w:p w14:paraId="49621695" w14:textId="36BF4326" w:rsidR="0014329D" w:rsidRPr="00D045B0" w:rsidRDefault="0014329D" w:rsidP="0014329D">
      <w:pPr>
        <w:tabs>
          <w:tab w:val="left" w:pos="2295"/>
        </w:tabs>
        <w:spacing w:after="200"/>
        <w:contextualSpacing/>
        <w:jc w:val="center"/>
        <w:rPr>
          <w:rFonts w:ascii="Times New Roman" w:hAnsi="Times New Roman" w:cs="Times New Roman"/>
          <w:b/>
          <w:sz w:val="28"/>
          <w:szCs w:val="28"/>
        </w:rPr>
      </w:pPr>
      <w:r>
        <w:rPr>
          <w:rFonts w:ascii="Times New Roman" w:hAnsi="Times New Roman" w:cs="Times New Roman"/>
          <w:b/>
          <w:sz w:val="28"/>
          <w:szCs w:val="28"/>
        </w:rPr>
        <w:t>Poverty and Health</w:t>
      </w:r>
    </w:p>
    <w:p w14:paraId="53091D48" w14:textId="77777777" w:rsidR="0014329D" w:rsidRPr="00D045B0" w:rsidRDefault="0014329D" w:rsidP="0014329D">
      <w:pPr>
        <w:spacing w:after="200"/>
        <w:contextualSpacing/>
        <w:jc w:val="center"/>
        <w:rPr>
          <w:rFonts w:ascii="Times New Roman" w:hAnsi="Times New Roman" w:cs="Times New Roman"/>
        </w:rPr>
      </w:pPr>
      <w:r w:rsidRPr="00D045B0">
        <w:rPr>
          <w:rFonts w:ascii="Times New Roman" w:hAnsi="Times New Roman" w:cs="Times New Roman"/>
          <w:b/>
        </w:rPr>
        <w:t>COURSE SYLLABUS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4329D" w:rsidRPr="00D045B0" w14:paraId="059D1807" w14:textId="77777777" w:rsidTr="003D2013">
        <w:tc>
          <w:tcPr>
            <w:tcW w:w="9350" w:type="dxa"/>
          </w:tcPr>
          <w:p w14:paraId="1FB5341E" w14:textId="1E0586BB" w:rsidR="0014329D" w:rsidRPr="00D045B0" w:rsidRDefault="0014329D" w:rsidP="003D2013">
            <w:pPr>
              <w:spacing w:after="200"/>
              <w:contextualSpacing/>
              <w:jc w:val="center"/>
              <w:rPr>
                <w:rFonts w:ascii="Times New Roman" w:hAnsi="Times New Roman" w:cs="Times New Roman"/>
                <w:b/>
                <w:highlight w:val="yellow"/>
              </w:rPr>
            </w:pPr>
            <w:r>
              <w:rPr>
                <w:rFonts w:ascii="Times New Roman" w:hAnsi="Times New Roman" w:cs="Times New Roman"/>
                <w:b/>
              </w:rPr>
              <w:t>Spring 20</w:t>
            </w:r>
            <w:r w:rsidR="00D133E5">
              <w:rPr>
                <w:rFonts w:ascii="Times New Roman" w:hAnsi="Times New Roman" w:cs="Times New Roman"/>
                <w:b/>
              </w:rPr>
              <w:t>20</w:t>
            </w:r>
          </w:p>
        </w:tc>
      </w:tr>
    </w:tbl>
    <w:p w14:paraId="6F4985DC" w14:textId="77777777" w:rsidR="0014329D" w:rsidRDefault="0014329D" w:rsidP="0014329D">
      <w:pPr>
        <w:spacing w:after="200"/>
        <w:contextualSpacing/>
        <w:rPr>
          <w:rFonts w:ascii="Times New Roman" w:hAnsi="Times New Roman" w:cs="Times New Roman"/>
          <w:b/>
        </w:rPr>
      </w:pPr>
    </w:p>
    <w:p w14:paraId="76AF6FB3" w14:textId="2D24C291" w:rsidR="0014329D" w:rsidRPr="0014329D" w:rsidRDefault="0014329D" w:rsidP="0014329D">
      <w:pPr>
        <w:spacing w:after="200"/>
        <w:contextualSpacing/>
        <w:rPr>
          <w:rFonts w:ascii="Times New Roman" w:hAnsi="Times New Roman" w:cs="Times New Roman"/>
        </w:rPr>
      </w:pPr>
      <w:r w:rsidRPr="0014329D">
        <w:rPr>
          <w:rFonts w:ascii="Times New Roman" w:hAnsi="Times New Roman" w:cs="Times New Roman"/>
          <w:b/>
        </w:rPr>
        <w:t>Class meets</w:t>
      </w:r>
      <w:r w:rsidRPr="0014329D">
        <w:rPr>
          <w:rFonts w:ascii="Times New Roman" w:hAnsi="Times New Roman" w:cs="Times New Roman"/>
        </w:rPr>
        <w:t xml:space="preserve">: </w:t>
      </w:r>
      <w:r w:rsidR="00C74E9F">
        <w:rPr>
          <w:rFonts w:ascii="Times New Roman" w:hAnsi="Times New Roman" w:cs="Times New Roman"/>
        </w:rPr>
        <w:t>Wednesdays</w:t>
      </w:r>
      <w:r w:rsidRPr="0014329D">
        <w:rPr>
          <w:rFonts w:ascii="Times New Roman" w:hAnsi="Times New Roman" w:cs="Times New Roman"/>
        </w:rPr>
        <w:t xml:space="preserve"> 2:</w:t>
      </w:r>
      <w:r w:rsidR="00C80911">
        <w:rPr>
          <w:rFonts w:ascii="Times New Roman" w:hAnsi="Times New Roman" w:cs="Times New Roman"/>
        </w:rPr>
        <w:t>0</w:t>
      </w:r>
      <w:r w:rsidR="00C74E9F">
        <w:rPr>
          <w:rFonts w:ascii="Times New Roman" w:hAnsi="Times New Roman" w:cs="Times New Roman"/>
        </w:rPr>
        <w:t>0</w:t>
      </w:r>
      <w:r w:rsidRPr="0014329D">
        <w:rPr>
          <w:rFonts w:ascii="Times New Roman" w:hAnsi="Times New Roman" w:cs="Times New Roman"/>
        </w:rPr>
        <w:t>-</w:t>
      </w:r>
      <w:r w:rsidR="00C80911">
        <w:rPr>
          <w:rFonts w:ascii="Times New Roman" w:hAnsi="Times New Roman" w:cs="Times New Roman"/>
        </w:rPr>
        <w:t>4:30</w:t>
      </w:r>
    </w:p>
    <w:p w14:paraId="32F95467" w14:textId="0F46F8B1" w:rsidR="0014329D" w:rsidRPr="0014329D" w:rsidRDefault="0014329D" w:rsidP="0014329D">
      <w:pPr>
        <w:spacing w:after="200"/>
        <w:contextualSpacing/>
        <w:rPr>
          <w:rFonts w:ascii="Times New Roman" w:hAnsi="Times New Roman" w:cs="Times New Roman"/>
        </w:rPr>
      </w:pPr>
      <w:r w:rsidRPr="0014329D">
        <w:rPr>
          <w:rFonts w:ascii="Times New Roman" w:hAnsi="Times New Roman" w:cs="Times New Roman"/>
        </w:rPr>
        <w:t>York Correctional Institute</w:t>
      </w:r>
    </w:p>
    <w:p w14:paraId="27EF961D" w14:textId="77777777" w:rsidR="0014329D" w:rsidRDefault="0014329D" w:rsidP="0014329D">
      <w:pPr>
        <w:spacing w:after="200"/>
        <w:contextualSpacing/>
        <w:rPr>
          <w:rFonts w:ascii="Times New Roman" w:hAnsi="Times New Roman" w:cs="Times New Roman"/>
          <w:highlight w:val="yellow"/>
        </w:rPr>
      </w:pPr>
    </w:p>
    <w:p w14:paraId="3A0F6A2B" w14:textId="54D46DAF" w:rsidR="0014329D" w:rsidRPr="001C126A" w:rsidRDefault="0014329D" w:rsidP="001C126A">
      <w:pPr>
        <w:rPr>
          <w:rFonts w:ascii="Times New Roman" w:hAnsi="Times New Roman" w:cs="Times New Roman"/>
        </w:rPr>
      </w:pPr>
      <w:r w:rsidRPr="006D4632">
        <w:rPr>
          <w:rFonts w:ascii="Times New Roman" w:hAnsi="Times New Roman" w:cs="Times New Roman"/>
          <w:b/>
        </w:rPr>
        <w:t>Facilitator</w:t>
      </w:r>
      <w:r>
        <w:rPr>
          <w:rFonts w:ascii="Times New Roman" w:hAnsi="Times New Roman" w:cs="Times New Roman"/>
        </w:rPr>
        <w:t>: Lynn Copes, PhD</w:t>
      </w:r>
    </w:p>
    <w:p w14:paraId="7480A3DE" w14:textId="77777777" w:rsidR="001C126A" w:rsidRDefault="001C126A" w:rsidP="0014329D">
      <w:pPr>
        <w:autoSpaceDE w:val="0"/>
        <w:autoSpaceDN w:val="0"/>
        <w:adjustRightInd w:val="0"/>
        <w:rPr>
          <w:rFonts w:ascii="Times New Roman" w:hAnsi="Times New Roman" w:cs="Times New Roman"/>
          <w:b/>
        </w:rPr>
      </w:pPr>
    </w:p>
    <w:p w14:paraId="4A7DE422" w14:textId="649677E5" w:rsidR="002A7171" w:rsidRDefault="0014329D" w:rsidP="0014329D">
      <w:pPr>
        <w:autoSpaceDE w:val="0"/>
        <w:autoSpaceDN w:val="0"/>
        <w:adjustRightInd w:val="0"/>
        <w:rPr>
          <w:rFonts w:ascii="Times New Roman" w:hAnsi="Times New Roman" w:cs="Times New Roman"/>
          <w:b/>
        </w:rPr>
      </w:pPr>
      <w:r>
        <w:rPr>
          <w:rFonts w:ascii="Times New Roman" w:hAnsi="Times New Roman" w:cs="Times New Roman"/>
          <w:b/>
        </w:rPr>
        <w:t xml:space="preserve">Course goal: </w:t>
      </w:r>
      <w:r>
        <w:rPr>
          <w:rFonts w:ascii="Times New Roman" w:hAnsi="Times New Roman" w:cs="Times New Roman"/>
        </w:rPr>
        <w:t xml:space="preserve">The “Inside-Out” Prison Exchange program is part of a national movement giving undergraduate and graduate students (outside students) and </w:t>
      </w:r>
      <w:r w:rsidR="001B186D">
        <w:rPr>
          <w:rFonts w:ascii="Times New Roman" w:hAnsi="Times New Roman" w:cs="Times New Roman"/>
        </w:rPr>
        <w:t>incarcerated individuals</w:t>
      </w:r>
      <w:r>
        <w:rPr>
          <w:rFonts w:ascii="Times New Roman" w:hAnsi="Times New Roman" w:cs="Times New Roman"/>
        </w:rPr>
        <w:t xml:space="preserve"> (inside students) an opportunity to learn together. This course being offered to outside students at Quinnipiac</w:t>
      </w:r>
      <w:r w:rsidR="001B186D">
        <w:rPr>
          <w:rFonts w:ascii="Times New Roman" w:hAnsi="Times New Roman" w:cs="Times New Roman"/>
        </w:rPr>
        <w:t>’s School of Medicine</w:t>
      </w:r>
      <w:r>
        <w:rPr>
          <w:rFonts w:ascii="Times New Roman" w:hAnsi="Times New Roman" w:cs="Times New Roman"/>
        </w:rPr>
        <w:t xml:space="preserve"> and inside students at York Correctional Institute in Connecticut asks students to examine the impact of poverty upon health in America by applying knowledge of the physiological mechanisms of the stress response to aspects of life of those living in impoverished situations. It is a chance for all students to gain deeper understanding of health from multiple perspectives, and how it is impacted by social status, income/wealth, race, religion, sexual orientation, gender identity, and incarceration status/history.</w:t>
      </w:r>
    </w:p>
    <w:p w14:paraId="14169C65" w14:textId="77777777" w:rsidR="0014329D" w:rsidRDefault="0014329D">
      <w:pPr>
        <w:rPr>
          <w:rFonts w:ascii="Times New Roman" w:hAnsi="Times New Roman" w:cs="Times New Roman"/>
          <w:b/>
        </w:rPr>
      </w:pPr>
    </w:p>
    <w:p w14:paraId="2F03D996" w14:textId="40D19320" w:rsidR="0014329D" w:rsidRDefault="0014329D" w:rsidP="0014329D">
      <w:pPr>
        <w:autoSpaceDE w:val="0"/>
        <w:autoSpaceDN w:val="0"/>
        <w:adjustRightInd w:val="0"/>
        <w:rPr>
          <w:rFonts w:ascii="Times New Roman" w:hAnsi="Times New Roman" w:cs="Times New Roman"/>
        </w:rPr>
      </w:pPr>
      <w:r w:rsidRPr="0014329D">
        <w:rPr>
          <w:rFonts w:ascii="Times New Roman" w:hAnsi="Times New Roman" w:cs="Times New Roman"/>
          <w:b/>
        </w:rPr>
        <w:t>Objectives</w:t>
      </w:r>
      <w:r>
        <w:rPr>
          <w:rFonts w:ascii="Times New Roman" w:hAnsi="Times New Roman" w:cs="Times New Roman"/>
        </w:rPr>
        <w:t>:</w:t>
      </w:r>
    </w:p>
    <w:p w14:paraId="41BF1F11" w14:textId="26790FC5" w:rsidR="0014329D" w:rsidRDefault="0014329D" w:rsidP="0014329D">
      <w:pPr>
        <w:autoSpaceDE w:val="0"/>
        <w:autoSpaceDN w:val="0"/>
        <w:adjustRightInd w:val="0"/>
        <w:rPr>
          <w:rFonts w:ascii="Times New Roman" w:hAnsi="Times New Roman" w:cs="Times New Roman"/>
        </w:rPr>
      </w:pPr>
      <w:r>
        <w:rPr>
          <w:rFonts w:ascii="Times New Roman" w:hAnsi="Times New Roman" w:cs="Times New Roman"/>
        </w:rPr>
        <w:t>• To create an environment that will facilitate the honest excha</w:t>
      </w:r>
      <w:r w:rsidR="005B0E4B">
        <w:rPr>
          <w:rFonts w:ascii="Times New Roman" w:hAnsi="Times New Roman" w:cs="Times New Roman"/>
        </w:rPr>
        <w:t>nge of ideas in a diverse group</w:t>
      </w:r>
    </w:p>
    <w:p w14:paraId="5C17A544" w14:textId="77777777" w:rsidR="0014329D" w:rsidRDefault="0014329D" w:rsidP="0014329D">
      <w:pPr>
        <w:autoSpaceDE w:val="0"/>
        <w:autoSpaceDN w:val="0"/>
        <w:adjustRightInd w:val="0"/>
        <w:rPr>
          <w:rFonts w:ascii="Times New Roman" w:hAnsi="Times New Roman" w:cs="Times New Roman"/>
        </w:rPr>
      </w:pPr>
      <w:r>
        <w:rPr>
          <w:rFonts w:ascii="Times New Roman" w:hAnsi="Times New Roman" w:cs="Times New Roman"/>
        </w:rPr>
        <w:t>• To provide opportunities for students to expand and consider their theoretical understanding</w:t>
      </w:r>
    </w:p>
    <w:p w14:paraId="122C1698" w14:textId="60B7C128" w:rsidR="0014329D" w:rsidRDefault="0014329D" w:rsidP="0014329D">
      <w:pPr>
        <w:autoSpaceDE w:val="0"/>
        <w:autoSpaceDN w:val="0"/>
        <w:adjustRightInd w:val="0"/>
        <w:rPr>
          <w:rFonts w:ascii="Times New Roman" w:hAnsi="Times New Roman" w:cs="Times New Roman"/>
        </w:rPr>
      </w:pPr>
      <w:r>
        <w:rPr>
          <w:rFonts w:ascii="Times New Roman" w:hAnsi="Times New Roman" w:cs="Times New Roman"/>
        </w:rPr>
        <w:t>about the impact of social status and wealth on health, and explore the practical effects of poverty on aspects of wellness</w:t>
      </w:r>
    </w:p>
    <w:p w14:paraId="0BBBD684" w14:textId="46F1C434" w:rsidR="0014329D" w:rsidRDefault="0014329D" w:rsidP="0014329D">
      <w:pPr>
        <w:autoSpaceDE w:val="0"/>
        <w:autoSpaceDN w:val="0"/>
        <w:adjustRightInd w:val="0"/>
        <w:rPr>
          <w:rFonts w:ascii="Times New Roman" w:hAnsi="Times New Roman" w:cs="Times New Roman"/>
        </w:rPr>
      </w:pPr>
      <w:r>
        <w:rPr>
          <w:rFonts w:ascii="Times New Roman" w:hAnsi="Times New Roman" w:cs="Times New Roman"/>
        </w:rPr>
        <w:t>• To help outside and inside students identify the impact of poverty upon their own</w:t>
      </w:r>
      <w:r w:rsidR="00477188">
        <w:rPr>
          <w:rFonts w:ascii="Times New Roman" w:hAnsi="Times New Roman" w:cs="Times New Roman"/>
        </w:rPr>
        <w:t xml:space="preserve"> </w:t>
      </w:r>
      <w:r>
        <w:rPr>
          <w:rFonts w:ascii="Times New Roman" w:hAnsi="Times New Roman" w:cs="Times New Roman"/>
        </w:rPr>
        <w:t>health and assist members of each student group to more fully understand the life exper</w:t>
      </w:r>
      <w:r w:rsidR="00477188">
        <w:rPr>
          <w:rFonts w:ascii="Times New Roman" w:hAnsi="Times New Roman" w:cs="Times New Roman"/>
        </w:rPr>
        <w:t>iences of others</w:t>
      </w:r>
    </w:p>
    <w:p w14:paraId="587F21C8" w14:textId="72644EA0" w:rsidR="0014329D" w:rsidRDefault="0014329D" w:rsidP="0014329D">
      <w:pPr>
        <w:autoSpaceDE w:val="0"/>
        <w:autoSpaceDN w:val="0"/>
        <w:adjustRightInd w:val="0"/>
        <w:rPr>
          <w:rFonts w:ascii="Times New Roman" w:hAnsi="Times New Roman" w:cs="Times New Roman"/>
        </w:rPr>
      </w:pPr>
      <w:r>
        <w:rPr>
          <w:rFonts w:ascii="Times New Roman" w:hAnsi="Times New Roman" w:cs="Times New Roman"/>
        </w:rPr>
        <w:t>• To furnish inside students an opportunity to explore complex social, political, and health related topics in an academic setting, through structured discussion a</w:t>
      </w:r>
      <w:r w:rsidR="00477188">
        <w:rPr>
          <w:rFonts w:ascii="Times New Roman" w:hAnsi="Times New Roman" w:cs="Times New Roman"/>
        </w:rPr>
        <w:t>nd analysis of course materials</w:t>
      </w:r>
    </w:p>
    <w:p w14:paraId="203FEA79" w14:textId="02A872F6" w:rsidR="0014329D" w:rsidRDefault="0014329D" w:rsidP="0014329D">
      <w:pPr>
        <w:autoSpaceDE w:val="0"/>
        <w:autoSpaceDN w:val="0"/>
        <w:adjustRightInd w:val="0"/>
        <w:rPr>
          <w:rFonts w:ascii="Times New Roman" w:hAnsi="Times New Roman" w:cs="Times New Roman"/>
        </w:rPr>
      </w:pPr>
      <w:r>
        <w:rPr>
          <w:rFonts w:ascii="Times New Roman" w:hAnsi="Times New Roman" w:cs="Times New Roman"/>
        </w:rPr>
        <w:t>• To assist all involved in further developing their capacities for both written and oral self-</w:t>
      </w:r>
      <w:r w:rsidR="00477188">
        <w:rPr>
          <w:rFonts w:ascii="Times New Roman" w:hAnsi="Times New Roman" w:cs="Times New Roman"/>
        </w:rPr>
        <w:t>expression</w:t>
      </w:r>
    </w:p>
    <w:p w14:paraId="21E5233B" w14:textId="5E848414" w:rsidR="0014329D" w:rsidRPr="0014329D" w:rsidRDefault="0014329D" w:rsidP="0014329D">
      <w:pPr>
        <w:autoSpaceDE w:val="0"/>
        <w:autoSpaceDN w:val="0"/>
        <w:adjustRightInd w:val="0"/>
        <w:rPr>
          <w:rFonts w:ascii="Times New Roman" w:hAnsi="Times New Roman" w:cs="Times New Roman"/>
        </w:rPr>
      </w:pPr>
      <w:r>
        <w:rPr>
          <w:rFonts w:ascii="Times New Roman" w:hAnsi="Times New Roman" w:cs="Times New Roman"/>
        </w:rPr>
        <w:t>• To create a connection between outside and inside students that allows members of each</w:t>
      </w:r>
    </w:p>
    <w:p w14:paraId="427A9C3E" w14:textId="59449345" w:rsidR="0014329D" w:rsidRDefault="0014329D" w:rsidP="000E670D">
      <w:pPr>
        <w:autoSpaceDE w:val="0"/>
        <w:autoSpaceDN w:val="0"/>
        <w:adjustRightInd w:val="0"/>
        <w:rPr>
          <w:rFonts w:ascii="Times New Roman" w:hAnsi="Times New Roman" w:cs="Times New Roman"/>
        </w:rPr>
      </w:pPr>
      <w:r>
        <w:rPr>
          <w:rFonts w:ascii="Times New Roman" w:hAnsi="Times New Roman" w:cs="Times New Roman"/>
        </w:rPr>
        <w:t>group</w:t>
      </w:r>
      <w:r w:rsidR="000E670D" w:rsidRPr="000E670D">
        <w:rPr>
          <w:rFonts w:ascii="Times New Roman" w:hAnsi="Times New Roman" w:cs="Times New Roman"/>
        </w:rPr>
        <w:t xml:space="preserve"> </w:t>
      </w:r>
      <w:r w:rsidR="000E670D">
        <w:rPr>
          <w:rFonts w:ascii="Times New Roman" w:hAnsi="Times New Roman" w:cs="Times New Roman"/>
        </w:rPr>
        <w:t xml:space="preserve">to more fully understand the life experiences of other group members and how poverty has impacted their </w:t>
      </w:r>
      <w:r w:rsidR="00477188">
        <w:rPr>
          <w:rFonts w:ascii="Times New Roman" w:hAnsi="Times New Roman" w:cs="Times New Roman"/>
        </w:rPr>
        <w:t>past, present, or future health</w:t>
      </w:r>
    </w:p>
    <w:p w14:paraId="36D2A0E6" w14:textId="77777777" w:rsidR="00477188" w:rsidRDefault="00477188" w:rsidP="000E670D">
      <w:pPr>
        <w:autoSpaceDE w:val="0"/>
        <w:autoSpaceDN w:val="0"/>
        <w:adjustRightInd w:val="0"/>
        <w:rPr>
          <w:rFonts w:ascii="Times New Roman" w:hAnsi="Times New Roman" w:cs="Times New Roman"/>
        </w:rPr>
      </w:pPr>
    </w:p>
    <w:p w14:paraId="4973616F" w14:textId="4F9516C4" w:rsidR="00477188" w:rsidRDefault="00477188" w:rsidP="000E670D">
      <w:pPr>
        <w:autoSpaceDE w:val="0"/>
        <w:autoSpaceDN w:val="0"/>
        <w:adjustRightInd w:val="0"/>
        <w:rPr>
          <w:rFonts w:ascii="Times New Roman" w:hAnsi="Times New Roman" w:cs="Times New Roman"/>
        </w:rPr>
      </w:pPr>
      <w:r>
        <w:rPr>
          <w:rFonts w:ascii="Times New Roman" w:hAnsi="Times New Roman" w:cs="Times New Roman"/>
        </w:rPr>
        <w:t>These objectives will be assessed through weekly discussion, a group project synthesizing the information discussed over the course of the semester into a practical proposal to improve healthcare offerings in a prison, and a written paper reviewing a book and relating it to the topics discussed in the course.</w:t>
      </w:r>
    </w:p>
    <w:p w14:paraId="7240B212" w14:textId="77777777" w:rsidR="000E670D" w:rsidRDefault="000E670D" w:rsidP="000E670D">
      <w:pPr>
        <w:autoSpaceDE w:val="0"/>
        <w:autoSpaceDN w:val="0"/>
        <w:adjustRightInd w:val="0"/>
        <w:rPr>
          <w:rFonts w:ascii="Times New Roman" w:hAnsi="Times New Roman" w:cs="Times New Roman"/>
        </w:rPr>
      </w:pPr>
    </w:p>
    <w:p w14:paraId="22B0FA23" w14:textId="41E37491" w:rsidR="000E670D" w:rsidRDefault="000E670D" w:rsidP="000E670D">
      <w:pPr>
        <w:autoSpaceDE w:val="0"/>
        <w:autoSpaceDN w:val="0"/>
        <w:adjustRightInd w:val="0"/>
        <w:rPr>
          <w:rFonts w:ascii="Times New Roman" w:hAnsi="Times New Roman" w:cs="Times New Roman"/>
        </w:rPr>
      </w:pPr>
      <w:r w:rsidRPr="000E670D">
        <w:rPr>
          <w:rFonts w:ascii="Times New Roman" w:hAnsi="Times New Roman" w:cs="Times New Roman"/>
          <w:b/>
        </w:rPr>
        <w:t>Format of Meetings</w:t>
      </w:r>
      <w:r>
        <w:rPr>
          <w:rFonts w:ascii="Times New Roman" w:hAnsi="Times New Roman" w:cs="Times New Roman"/>
        </w:rPr>
        <w:t xml:space="preserve">: During the first week of the semester, inside and outside students will meet separately to discuss course format, policies and expectations. Outside students will meet with the instructor on the Quinnipiac University North Haven Campus and inside students will meet with the instructor at the York Correctional Institute. Inside and outside students will first </w:t>
      </w:r>
      <w:r>
        <w:rPr>
          <w:rFonts w:ascii="Times New Roman" w:hAnsi="Times New Roman" w:cs="Times New Roman"/>
        </w:rPr>
        <w:lastRenderedPageBreak/>
        <w:t xml:space="preserve">meet as a group the second week of the semester. </w:t>
      </w:r>
      <w:proofErr w:type="gramStart"/>
      <w:r>
        <w:rPr>
          <w:rFonts w:ascii="Times New Roman" w:hAnsi="Times New Roman" w:cs="Times New Roman"/>
        </w:rPr>
        <w:t>Again</w:t>
      </w:r>
      <w:proofErr w:type="gramEnd"/>
      <w:r>
        <w:rPr>
          <w:rFonts w:ascii="Times New Roman" w:hAnsi="Times New Roman" w:cs="Times New Roman"/>
        </w:rPr>
        <w:t xml:space="preserve"> in the third week, each group will meet separately. Beginning in week four, inside and outside students will begin meeting every </w:t>
      </w:r>
      <w:r w:rsidR="005A4EFE">
        <w:rPr>
          <w:rFonts w:ascii="Times New Roman" w:hAnsi="Times New Roman" w:cs="Times New Roman"/>
        </w:rPr>
        <w:t>Wednesday</w:t>
      </w:r>
      <w:r>
        <w:rPr>
          <w:rFonts w:ascii="Times New Roman" w:hAnsi="Times New Roman" w:cs="Times New Roman"/>
        </w:rPr>
        <w:t xml:space="preserve"> afternoon for 2.5 hours. The meetings at York will consist of a guided dialogue, often in small groups, on particular topics each week.</w:t>
      </w:r>
    </w:p>
    <w:p w14:paraId="25972FA0" w14:textId="77777777" w:rsidR="00477188" w:rsidRDefault="00477188" w:rsidP="000E670D">
      <w:pPr>
        <w:autoSpaceDE w:val="0"/>
        <w:autoSpaceDN w:val="0"/>
        <w:adjustRightInd w:val="0"/>
        <w:rPr>
          <w:rFonts w:ascii="Times New Roman" w:hAnsi="Times New Roman" w:cs="Times New Roman"/>
          <w:b/>
        </w:rPr>
      </w:pPr>
    </w:p>
    <w:p w14:paraId="16925284" w14:textId="0804B3A1" w:rsidR="000E670D" w:rsidRDefault="000E670D" w:rsidP="000E670D">
      <w:pPr>
        <w:autoSpaceDE w:val="0"/>
        <w:autoSpaceDN w:val="0"/>
        <w:adjustRightInd w:val="0"/>
        <w:rPr>
          <w:rFonts w:ascii="Times New Roman" w:hAnsi="Times New Roman" w:cs="Times New Roman"/>
        </w:rPr>
      </w:pPr>
      <w:r w:rsidRPr="000E670D">
        <w:rPr>
          <w:rFonts w:ascii="Times New Roman" w:hAnsi="Times New Roman" w:cs="Times New Roman"/>
          <w:b/>
        </w:rPr>
        <w:t>Participation</w:t>
      </w:r>
      <w:r>
        <w:rPr>
          <w:rFonts w:ascii="Times New Roman" w:hAnsi="Times New Roman" w:cs="Times New Roman"/>
        </w:rPr>
        <w:t xml:space="preserve">: In class participation is vital to the success of the class (and increases the enjoyment of the two </w:t>
      </w:r>
      <w:r w:rsidR="001B186D">
        <w:rPr>
          <w:rFonts w:ascii="Times New Roman" w:hAnsi="Times New Roman" w:cs="Times New Roman"/>
        </w:rPr>
        <w:t xml:space="preserve">and a half </w:t>
      </w:r>
      <w:r>
        <w:rPr>
          <w:rFonts w:ascii="Times New Roman" w:hAnsi="Times New Roman" w:cs="Times New Roman"/>
        </w:rPr>
        <w:t xml:space="preserve">hours we spend together). Please come to class prepared, having done the assigned reading and thought of comments on it, questions about it, and links between the current week’s reading and previous week’s conversations. </w:t>
      </w:r>
    </w:p>
    <w:p w14:paraId="2551DC13" w14:textId="77777777" w:rsidR="000E670D" w:rsidRDefault="000E670D" w:rsidP="000E670D">
      <w:pPr>
        <w:autoSpaceDE w:val="0"/>
        <w:autoSpaceDN w:val="0"/>
        <w:adjustRightInd w:val="0"/>
        <w:rPr>
          <w:rFonts w:ascii="Times New Roman" w:hAnsi="Times New Roman" w:cs="Times New Roman"/>
        </w:rPr>
      </w:pPr>
    </w:p>
    <w:p w14:paraId="1F4F4600" w14:textId="77777777" w:rsidR="000E670D" w:rsidRPr="006D4632" w:rsidRDefault="000E670D" w:rsidP="000E670D">
      <w:pPr>
        <w:rPr>
          <w:rFonts w:ascii="Times New Roman" w:hAnsi="Times New Roman" w:cs="Times New Roman"/>
          <w:b/>
        </w:rPr>
      </w:pPr>
      <w:r w:rsidRPr="006D4632">
        <w:rPr>
          <w:rFonts w:ascii="Times New Roman" w:hAnsi="Times New Roman" w:cs="Times New Roman"/>
          <w:b/>
        </w:rPr>
        <w:t>Assignments</w:t>
      </w:r>
    </w:p>
    <w:p w14:paraId="3F3D3ED9" w14:textId="231F37E4" w:rsidR="000E670D" w:rsidRPr="006D4632" w:rsidRDefault="000E670D" w:rsidP="000E670D">
      <w:pPr>
        <w:rPr>
          <w:rFonts w:ascii="Times New Roman" w:hAnsi="Times New Roman" w:cs="Times New Roman"/>
        </w:rPr>
      </w:pPr>
      <w:r w:rsidRPr="006D4632">
        <w:rPr>
          <w:rFonts w:ascii="Times New Roman" w:hAnsi="Times New Roman" w:cs="Times New Roman"/>
        </w:rPr>
        <w:t xml:space="preserve">Along with reading and participating in discussion each week, students will collaborate on a group project to create a proposal </w:t>
      </w:r>
      <w:r w:rsidR="00D133E5">
        <w:rPr>
          <w:rFonts w:ascii="Times New Roman" w:hAnsi="Times New Roman" w:cs="Times New Roman"/>
        </w:rPr>
        <w:t>for creating primary care practices in various communities</w:t>
      </w:r>
      <w:r>
        <w:rPr>
          <w:rFonts w:ascii="Times New Roman" w:hAnsi="Times New Roman" w:cs="Times New Roman"/>
        </w:rPr>
        <w:t xml:space="preserve">. The small groups, which will have equal numbers of inside and outside students, </w:t>
      </w:r>
      <w:r w:rsidRPr="006D4632">
        <w:rPr>
          <w:rFonts w:ascii="Times New Roman" w:hAnsi="Times New Roman" w:cs="Times New Roman"/>
        </w:rPr>
        <w:t>will examine physical health care services, mental health care services, food</w:t>
      </w:r>
      <w:r w:rsidR="001C126A">
        <w:rPr>
          <w:rFonts w:ascii="Times New Roman" w:hAnsi="Times New Roman" w:cs="Times New Roman"/>
        </w:rPr>
        <w:t>/nutrition, exercise offerings,</w:t>
      </w:r>
      <w:r w:rsidRPr="006D4632">
        <w:rPr>
          <w:rFonts w:ascii="Times New Roman" w:hAnsi="Times New Roman" w:cs="Times New Roman"/>
        </w:rPr>
        <w:t xml:space="preserve"> services for transitioning out of prison</w:t>
      </w:r>
      <w:r w:rsidR="001C126A">
        <w:rPr>
          <w:rFonts w:ascii="Times New Roman" w:hAnsi="Times New Roman" w:cs="Times New Roman"/>
        </w:rPr>
        <w:t>, or a similar topic of the group’s choosing</w:t>
      </w:r>
      <w:r w:rsidRPr="006D4632">
        <w:rPr>
          <w:rFonts w:ascii="Times New Roman" w:hAnsi="Times New Roman" w:cs="Times New Roman"/>
        </w:rPr>
        <w:t>. Each student will also choose one book from a l</w:t>
      </w:r>
      <w:r w:rsidR="001C126A">
        <w:rPr>
          <w:rFonts w:ascii="Times New Roman" w:hAnsi="Times New Roman" w:cs="Times New Roman"/>
        </w:rPr>
        <w:t xml:space="preserve">ist of ~30 to read and write a </w:t>
      </w:r>
      <w:r w:rsidR="001B186D">
        <w:rPr>
          <w:rFonts w:ascii="Times New Roman" w:hAnsi="Times New Roman" w:cs="Times New Roman"/>
        </w:rPr>
        <w:t>5-7 (handwritten)</w:t>
      </w:r>
      <w:r w:rsidR="001C126A">
        <w:rPr>
          <w:rFonts w:ascii="Times New Roman" w:hAnsi="Times New Roman" w:cs="Times New Roman"/>
        </w:rPr>
        <w:t xml:space="preserve"> page report about</w:t>
      </w:r>
      <w:r w:rsidRPr="006D4632">
        <w:rPr>
          <w:rFonts w:ascii="Times New Roman" w:hAnsi="Times New Roman" w:cs="Times New Roman"/>
        </w:rPr>
        <w:t xml:space="preserve">. </w:t>
      </w:r>
      <w:r w:rsidR="001C126A">
        <w:rPr>
          <w:rFonts w:ascii="Times New Roman" w:hAnsi="Times New Roman" w:cs="Times New Roman"/>
        </w:rPr>
        <w:t>Book reports will be due Week 17</w:t>
      </w:r>
      <w:r w:rsidRPr="006D4632">
        <w:rPr>
          <w:rFonts w:ascii="Times New Roman" w:hAnsi="Times New Roman" w:cs="Times New Roman"/>
        </w:rPr>
        <w:t xml:space="preserve"> and will include analysis of the book and thoughts on how its topic(s) relate to class discussions and the group projects. If the book focuses primarily on health, please discuss how poverty can impact health. If the book focuses primarily on poverty, discuss the ways in which health is impacted.</w:t>
      </w:r>
      <w:r w:rsidR="001C126A">
        <w:rPr>
          <w:rFonts w:ascii="Times New Roman" w:hAnsi="Times New Roman" w:cs="Times New Roman"/>
        </w:rPr>
        <w:t xml:space="preserve"> More information will be provided in class.</w:t>
      </w:r>
    </w:p>
    <w:p w14:paraId="46E58C37" w14:textId="77777777" w:rsidR="000E670D" w:rsidRDefault="000E670D" w:rsidP="000E670D">
      <w:pPr>
        <w:autoSpaceDE w:val="0"/>
        <w:autoSpaceDN w:val="0"/>
        <w:adjustRightInd w:val="0"/>
        <w:rPr>
          <w:rFonts w:ascii="Times New Roman" w:hAnsi="Times New Roman" w:cs="Times New Roman"/>
        </w:rPr>
      </w:pPr>
    </w:p>
    <w:p w14:paraId="10B97A1F" w14:textId="45B689CA" w:rsidR="000E670D" w:rsidRDefault="000E670D" w:rsidP="000E670D">
      <w:pPr>
        <w:autoSpaceDE w:val="0"/>
        <w:autoSpaceDN w:val="0"/>
        <w:adjustRightInd w:val="0"/>
        <w:rPr>
          <w:rFonts w:ascii="Times New Roman" w:hAnsi="Times New Roman" w:cs="Times New Roman"/>
        </w:rPr>
      </w:pPr>
      <w:r w:rsidRPr="000E670D">
        <w:rPr>
          <w:rFonts w:ascii="Times New Roman" w:hAnsi="Times New Roman" w:cs="Times New Roman"/>
          <w:b/>
        </w:rPr>
        <w:t>Grading Policy</w:t>
      </w:r>
      <w:r>
        <w:rPr>
          <w:rFonts w:ascii="Times New Roman" w:hAnsi="Times New Roman" w:cs="Times New Roman"/>
        </w:rPr>
        <w:t xml:space="preserve">: Given the interactive nature of this study, half of the overall course grade will be based on attendance and </w:t>
      </w:r>
      <w:r>
        <w:rPr>
          <w:rFonts w:ascii="Times New Roman" w:hAnsi="Times New Roman" w:cs="Times New Roman"/>
          <w:sz w:val="25"/>
          <w:szCs w:val="25"/>
        </w:rPr>
        <w:t xml:space="preserve">full </w:t>
      </w:r>
      <w:r>
        <w:rPr>
          <w:rFonts w:ascii="Times New Roman" w:hAnsi="Times New Roman" w:cs="Times New Roman"/>
        </w:rPr>
        <w:t>participation. Because of the unique opportunity the course affords attendance is of especial importance and absences will not be tolerated (see course policies below). Attention, listening, and actively joining in the dialogue, in both large and small groups are vital components of participation. The rest of the overall course grade will depend on the quality of the written work submitted: final project, presentation of the final project, and the final paper. Standards for written work will be discussed with inside and outside students during the meetings scheduled during the first two weeks of the course.</w:t>
      </w:r>
    </w:p>
    <w:p w14:paraId="46171762" w14:textId="77777777" w:rsidR="001C126A" w:rsidRPr="00D045B0" w:rsidRDefault="001C126A" w:rsidP="001C126A">
      <w:pPr>
        <w:spacing w:after="200"/>
        <w:ind w:firstLine="720"/>
        <w:contextualSpacing/>
        <w:rPr>
          <w:rFonts w:ascii="Times New Roman" w:hAnsi="Times New Roman" w:cs="Times New Roman"/>
        </w:rPr>
      </w:pPr>
      <w:r w:rsidRPr="00D045B0">
        <w:rPr>
          <w:rFonts w:ascii="Times New Roman" w:hAnsi="Times New Roman" w:cs="Times New Roman"/>
        </w:rPr>
        <w:t>The School of Medicine grades students in Medical Selectives as Pass/Fail. Each student receives a mid-term grade of pass or fail for all selectives. Any student receiving a fail will be brought to the attention of the concentration coordinators and the SRCC course director for review. At the completion of the semester medical students will receive a grade of Pass, Fail, or Incomplete. Additional information about grading policies can be found in the SRCC Course Description. Please refer to the School of Medicine Student Academic Policies for details regarding academic remediation programs for students who do not pass a selective.</w:t>
      </w:r>
    </w:p>
    <w:p w14:paraId="1B5E8360" w14:textId="77777777" w:rsidR="001C126A" w:rsidRDefault="001C126A" w:rsidP="001C126A">
      <w:pPr>
        <w:autoSpaceDE w:val="0"/>
        <w:autoSpaceDN w:val="0"/>
        <w:adjustRightInd w:val="0"/>
        <w:ind w:firstLine="720"/>
        <w:rPr>
          <w:rFonts w:ascii="Times New Roman" w:hAnsi="Times New Roman" w:cs="Times New Roman"/>
        </w:rPr>
      </w:pPr>
      <w:r>
        <w:rPr>
          <w:rFonts w:ascii="Times New Roman" w:hAnsi="Times New Roman" w:cs="Times New Roman"/>
        </w:rPr>
        <w:t>Class Participation: 50%</w:t>
      </w:r>
    </w:p>
    <w:p w14:paraId="13E2C555" w14:textId="77777777" w:rsidR="001C126A" w:rsidRDefault="001C126A" w:rsidP="001C126A">
      <w:pPr>
        <w:autoSpaceDE w:val="0"/>
        <w:autoSpaceDN w:val="0"/>
        <w:adjustRightInd w:val="0"/>
        <w:ind w:firstLine="720"/>
        <w:rPr>
          <w:rFonts w:ascii="Times New Roman" w:hAnsi="Times New Roman" w:cs="Times New Roman"/>
        </w:rPr>
      </w:pPr>
      <w:r>
        <w:rPr>
          <w:rFonts w:ascii="Times New Roman" w:hAnsi="Times New Roman" w:cs="Times New Roman"/>
        </w:rPr>
        <w:t>Final Project: 25%</w:t>
      </w:r>
    </w:p>
    <w:p w14:paraId="7DB8FDFB" w14:textId="77777777" w:rsidR="001C126A" w:rsidRDefault="001C126A" w:rsidP="001C126A">
      <w:pPr>
        <w:autoSpaceDE w:val="0"/>
        <w:autoSpaceDN w:val="0"/>
        <w:adjustRightInd w:val="0"/>
        <w:ind w:firstLine="720"/>
        <w:rPr>
          <w:rFonts w:ascii="Times New Roman" w:hAnsi="Times New Roman" w:cs="Times New Roman"/>
        </w:rPr>
      </w:pPr>
      <w:r>
        <w:rPr>
          <w:rFonts w:ascii="Times New Roman" w:hAnsi="Times New Roman" w:cs="Times New Roman"/>
        </w:rPr>
        <w:t>Presentation: 5%</w:t>
      </w:r>
    </w:p>
    <w:p w14:paraId="3CF4778D" w14:textId="77777777" w:rsidR="001C126A" w:rsidRDefault="001C126A" w:rsidP="001C126A">
      <w:pPr>
        <w:autoSpaceDE w:val="0"/>
        <w:autoSpaceDN w:val="0"/>
        <w:adjustRightInd w:val="0"/>
        <w:ind w:firstLine="720"/>
        <w:rPr>
          <w:rFonts w:ascii="Times New Roman" w:hAnsi="Times New Roman" w:cs="Times New Roman"/>
        </w:rPr>
      </w:pPr>
      <w:r>
        <w:rPr>
          <w:rFonts w:ascii="Times New Roman" w:hAnsi="Times New Roman" w:cs="Times New Roman"/>
        </w:rPr>
        <w:t>Final Paper: 20%</w:t>
      </w:r>
    </w:p>
    <w:p w14:paraId="06D0ED84" w14:textId="77777777" w:rsidR="000E670D" w:rsidRDefault="000E670D" w:rsidP="000E670D">
      <w:pPr>
        <w:autoSpaceDE w:val="0"/>
        <w:autoSpaceDN w:val="0"/>
        <w:adjustRightInd w:val="0"/>
        <w:rPr>
          <w:rFonts w:ascii="Times New Roman" w:hAnsi="Times New Roman" w:cs="Times New Roman"/>
        </w:rPr>
      </w:pPr>
    </w:p>
    <w:p w14:paraId="2EBCA705" w14:textId="6FE4993D" w:rsidR="000E670D" w:rsidRDefault="000E670D" w:rsidP="000E670D">
      <w:pPr>
        <w:autoSpaceDE w:val="0"/>
        <w:autoSpaceDN w:val="0"/>
        <w:adjustRightInd w:val="0"/>
        <w:rPr>
          <w:rFonts w:ascii="Times New Roman" w:hAnsi="Times New Roman" w:cs="Times New Roman"/>
        </w:rPr>
      </w:pPr>
      <w:r w:rsidRPr="000E670D">
        <w:rPr>
          <w:rFonts w:ascii="Times New Roman" w:hAnsi="Times New Roman" w:cs="Times New Roman"/>
          <w:b/>
        </w:rPr>
        <w:t>Course Policies</w:t>
      </w:r>
      <w:r>
        <w:rPr>
          <w:rFonts w:ascii="Times New Roman" w:hAnsi="Times New Roman" w:cs="Times New Roman"/>
        </w:rPr>
        <w:t>: Because the course is being held in a correctional institution, students are</w:t>
      </w:r>
    </w:p>
    <w:p w14:paraId="166040B0" w14:textId="77777777" w:rsidR="000E670D" w:rsidRDefault="000E670D" w:rsidP="000E670D">
      <w:pPr>
        <w:autoSpaceDE w:val="0"/>
        <w:autoSpaceDN w:val="0"/>
        <w:adjustRightInd w:val="0"/>
        <w:rPr>
          <w:rFonts w:ascii="Times New Roman" w:hAnsi="Times New Roman" w:cs="Times New Roman"/>
        </w:rPr>
      </w:pPr>
      <w:r>
        <w:rPr>
          <w:rFonts w:ascii="Times New Roman" w:hAnsi="Times New Roman" w:cs="Times New Roman"/>
        </w:rPr>
        <w:t>subject to institutional standards regarding dress and conduct. Full discussion of these</w:t>
      </w:r>
    </w:p>
    <w:p w14:paraId="059E5990" w14:textId="77777777" w:rsidR="000E670D" w:rsidRDefault="000E670D" w:rsidP="000E670D">
      <w:pPr>
        <w:autoSpaceDE w:val="0"/>
        <w:autoSpaceDN w:val="0"/>
        <w:adjustRightInd w:val="0"/>
        <w:rPr>
          <w:rFonts w:ascii="Times New Roman" w:hAnsi="Times New Roman" w:cs="Times New Roman"/>
        </w:rPr>
      </w:pPr>
      <w:r>
        <w:rPr>
          <w:rFonts w:ascii="Times New Roman" w:hAnsi="Times New Roman" w:cs="Times New Roman"/>
        </w:rPr>
        <w:t>policies will occur during the scheduled meeting at the beginning of the semester. During</w:t>
      </w:r>
    </w:p>
    <w:p w14:paraId="26DE9094" w14:textId="7ECFDA7B" w:rsidR="000E670D" w:rsidRDefault="000E670D" w:rsidP="000E670D">
      <w:pPr>
        <w:autoSpaceDE w:val="0"/>
        <w:autoSpaceDN w:val="0"/>
        <w:adjustRightInd w:val="0"/>
        <w:rPr>
          <w:rFonts w:ascii="Times New Roman" w:hAnsi="Times New Roman" w:cs="Times New Roman"/>
        </w:rPr>
      </w:pPr>
      <w:r>
        <w:rPr>
          <w:rFonts w:ascii="Times New Roman" w:hAnsi="Times New Roman" w:cs="Times New Roman"/>
        </w:rPr>
        <w:lastRenderedPageBreak/>
        <w:t>class you will not have internet access, access to mobile phones, or laptops. All note taking must</w:t>
      </w:r>
    </w:p>
    <w:p w14:paraId="1BEB0A7F" w14:textId="3A295D6C" w:rsidR="000E670D" w:rsidRDefault="000E670D" w:rsidP="001C126A">
      <w:pPr>
        <w:autoSpaceDE w:val="0"/>
        <w:autoSpaceDN w:val="0"/>
        <w:adjustRightInd w:val="0"/>
        <w:rPr>
          <w:rFonts w:ascii="Times New Roman" w:hAnsi="Times New Roman" w:cs="Times New Roman"/>
        </w:rPr>
      </w:pPr>
      <w:r>
        <w:rPr>
          <w:rFonts w:ascii="Times New Roman" w:hAnsi="Times New Roman" w:cs="Times New Roman"/>
        </w:rPr>
        <w:t>be done using pen and paper</w:t>
      </w:r>
      <w:r w:rsidR="001C126A">
        <w:rPr>
          <w:rFonts w:ascii="Times New Roman" w:hAnsi="Times New Roman" w:cs="Times New Roman"/>
        </w:rPr>
        <w:t>.</w:t>
      </w:r>
    </w:p>
    <w:p w14:paraId="5D0FD25C" w14:textId="77777777" w:rsidR="001C126A" w:rsidRPr="00D045B0" w:rsidRDefault="001C126A" w:rsidP="001C126A">
      <w:pPr>
        <w:spacing w:after="200"/>
        <w:ind w:firstLine="720"/>
        <w:contextualSpacing/>
        <w:rPr>
          <w:rFonts w:ascii="Times New Roman" w:hAnsi="Times New Roman" w:cs="Times New Roman"/>
        </w:rPr>
      </w:pPr>
      <w:r w:rsidRPr="00D045B0">
        <w:rPr>
          <w:rFonts w:ascii="Times New Roman" w:hAnsi="Times New Roman" w:cs="Times New Roman"/>
        </w:rPr>
        <w:t>SRCC Course policies regarding exams, grading, and appeals are as described in the School of Medicine Student Academic Policies. Students are expected to follow the Code of Conduct as found in the Student Academic Policies. Violations of the code will be handled as outlined in the Student Academic Policies. Students are expected to maintain academic integrity at all times and must acknowledge the work of others and not present the work of others as their own.</w:t>
      </w:r>
    </w:p>
    <w:p w14:paraId="79EEE8B7" w14:textId="77777777" w:rsidR="000E670D" w:rsidRDefault="000E670D" w:rsidP="000E670D">
      <w:pPr>
        <w:autoSpaceDE w:val="0"/>
        <w:autoSpaceDN w:val="0"/>
        <w:adjustRightInd w:val="0"/>
        <w:rPr>
          <w:rFonts w:ascii="Times New Roman" w:hAnsi="Times New Roman" w:cs="Times New Roman"/>
        </w:rPr>
      </w:pPr>
    </w:p>
    <w:p w14:paraId="22FE7478" w14:textId="6A90FD3C" w:rsidR="000E670D" w:rsidRPr="000E670D" w:rsidRDefault="000E670D" w:rsidP="000E670D">
      <w:pPr>
        <w:autoSpaceDE w:val="0"/>
        <w:autoSpaceDN w:val="0"/>
        <w:adjustRightInd w:val="0"/>
        <w:rPr>
          <w:rFonts w:ascii="Times New Roman" w:hAnsi="Times New Roman" w:cs="Times New Roman"/>
          <w:b/>
        </w:rPr>
      </w:pPr>
      <w:r w:rsidRPr="000E670D">
        <w:rPr>
          <w:rFonts w:ascii="Times New Roman" w:hAnsi="Times New Roman" w:cs="Times New Roman"/>
          <w:b/>
        </w:rPr>
        <w:t>Rules:</w:t>
      </w:r>
    </w:p>
    <w:p w14:paraId="65B01ECB" w14:textId="4C59EC40" w:rsidR="000E670D" w:rsidRDefault="001C126A" w:rsidP="001C126A">
      <w:pPr>
        <w:autoSpaceDE w:val="0"/>
        <w:autoSpaceDN w:val="0"/>
        <w:adjustRightInd w:val="0"/>
        <w:rPr>
          <w:rFonts w:ascii="Times New Roman" w:hAnsi="Times New Roman" w:cs="Times New Roman"/>
        </w:rPr>
      </w:pPr>
      <w:r>
        <w:rPr>
          <w:rFonts w:ascii="Times New Roman" w:hAnsi="Times New Roman" w:cs="Times New Roman"/>
        </w:rPr>
        <w:t>In additional to the course policies,</w:t>
      </w:r>
      <w:r w:rsidR="000E670D">
        <w:rPr>
          <w:rFonts w:ascii="Times New Roman" w:hAnsi="Times New Roman" w:cs="Times New Roman"/>
        </w:rPr>
        <w:t xml:space="preserve"> York Correctional Institute</w:t>
      </w:r>
      <w:r>
        <w:rPr>
          <w:rFonts w:ascii="Times New Roman" w:hAnsi="Times New Roman" w:cs="Times New Roman"/>
        </w:rPr>
        <w:t xml:space="preserve"> and the Inside-Out Prison Exchange Program have additional rules:</w:t>
      </w:r>
    </w:p>
    <w:p w14:paraId="309A4583" w14:textId="77777777" w:rsidR="000E670D" w:rsidRDefault="000E670D" w:rsidP="000E670D">
      <w:pPr>
        <w:autoSpaceDE w:val="0"/>
        <w:autoSpaceDN w:val="0"/>
        <w:adjustRightInd w:val="0"/>
        <w:rPr>
          <w:rFonts w:ascii="Times New Roman" w:hAnsi="Times New Roman" w:cs="Times New Roman"/>
        </w:rPr>
      </w:pPr>
      <w:r>
        <w:rPr>
          <w:rFonts w:ascii="Times New Roman" w:hAnsi="Times New Roman" w:cs="Times New Roman"/>
        </w:rPr>
        <w:t>1. No outside student may bring anything in to give to an inside student.</w:t>
      </w:r>
    </w:p>
    <w:p w14:paraId="29697E6B" w14:textId="77777777" w:rsidR="000E670D" w:rsidRDefault="000E670D" w:rsidP="000E670D">
      <w:pPr>
        <w:autoSpaceDE w:val="0"/>
        <w:autoSpaceDN w:val="0"/>
        <w:adjustRightInd w:val="0"/>
        <w:rPr>
          <w:rFonts w:ascii="Times New Roman" w:hAnsi="Times New Roman" w:cs="Times New Roman"/>
        </w:rPr>
      </w:pPr>
      <w:r>
        <w:rPr>
          <w:rFonts w:ascii="Times New Roman" w:hAnsi="Times New Roman" w:cs="Times New Roman"/>
        </w:rPr>
        <w:t>2. No inside student may give anything to an outside student.</w:t>
      </w:r>
    </w:p>
    <w:p w14:paraId="4F23A1D1" w14:textId="77777777" w:rsidR="000E670D" w:rsidRDefault="000E670D" w:rsidP="000E670D">
      <w:pPr>
        <w:autoSpaceDE w:val="0"/>
        <w:autoSpaceDN w:val="0"/>
        <w:adjustRightInd w:val="0"/>
        <w:rPr>
          <w:rFonts w:ascii="Times New Roman" w:hAnsi="Times New Roman" w:cs="Times New Roman"/>
        </w:rPr>
      </w:pPr>
      <w:r>
        <w:rPr>
          <w:rFonts w:ascii="Times New Roman" w:hAnsi="Times New Roman" w:cs="Times New Roman"/>
        </w:rPr>
        <w:t>3. During the semester, there can be no contact between inside and outside students beyond the</w:t>
      </w:r>
    </w:p>
    <w:p w14:paraId="2503ABB0" w14:textId="77777777" w:rsidR="000E670D" w:rsidRDefault="000E670D" w:rsidP="000E670D">
      <w:pPr>
        <w:autoSpaceDE w:val="0"/>
        <w:autoSpaceDN w:val="0"/>
        <w:adjustRightInd w:val="0"/>
        <w:rPr>
          <w:rFonts w:ascii="Times New Roman" w:hAnsi="Times New Roman" w:cs="Times New Roman"/>
        </w:rPr>
      </w:pPr>
      <w:r>
        <w:rPr>
          <w:rFonts w:ascii="Times New Roman" w:hAnsi="Times New Roman" w:cs="Times New Roman"/>
        </w:rPr>
        <w:t>classroom. This restriction includes letters, telephone calls, email, and visiting.</w:t>
      </w:r>
    </w:p>
    <w:p w14:paraId="2442E481" w14:textId="4D38BBFC" w:rsidR="000E670D" w:rsidRDefault="000E670D" w:rsidP="000E670D">
      <w:pPr>
        <w:autoSpaceDE w:val="0"/>
        <w:autoSpaceDN w:val="0"/>
        <w:adjustRightInd w:val="0"/>
        <w:rPr>
          <w:rFonts w:ascii="Times New Roman" w:hAnsi="Times New Roman" w:cs="Times New Roman"/>
        </w:rPr>
      </w:pPr>
      <w:r>
        <w:rPr>
          <w:rFonts w:ascii="Times New Roman" w:hAnsi="Times New Roman" w:cs="Times New Roman"/>
        </w:rPr>
        <w:t>4. Once the semester is completed, there is no further contact allowed between the inside students and the outside students.</w:t>
      </w:r>
    </w:p>
    <w:p w14:paraId="3544DF56" w14:textId="77777777" w:rsidR="000E670D" w:rsidRDefault="000E670D" w:rsidP="000E670D">
      <w:pPr>
        <w:autoSpaceDE w:val="0"/>
        <w:autoSpaceDN w:val="0"/>
        <w:adjustRightInd w:val="0"/>
        <w:rPr>
          <w:rFonts w:ascii="Times New Roman" w:hAnsi="Times New Roman" w:cs="Times New Roman"/>
        </w:rPr>
      </w:pPr>
      <w:r>
        <w:rPr>
          <w:rFonts w:ascii="Times New Roman" w:hAnsi="Times New Roman" w:cs="Times New Roman"/>
        </w:rPr>
        <w:t>5. There can be no displays of physical affection between inside and outside students.</w:t>
      </w:r>
    </w:p>
    <w:p w14:paraId="2E38C21B" w14:textId="77777777" w:rsidR="000E670D" w:rsidRDefault="000E670D" w:rsidP="000E670D">
      <w:pPr>
        <w:autoSpaceDE w:val="0"/>
        <w:autoSpaceDN w:val="0"/>
        <w:adjustRightInd w:val="0"/>
        <w:rPr>
          <w:rFonts w:ascii="Times New Roman" w:hAnsi="Times New Roman" w:cs="Times New Roman"/>
        </w:rPr>
      </w:pPr>
      <w:r>
        <w:rPr>
          <w:rFonts w:ascii="Times New Roman" w:hAnsi="Times New Roman" w:cs="Times New Roman"/>
        </w:rPr>
        <w:t>6. No personal information may be exchanged, such as address, telephone number, booking</w:t>
      </w:r>
    </w:p>
    <w:p w14:paraId="527B53CF" w14:textId="77777777" w:rsidR="000E670D" w:rsidRDefault="000E670D" w:rsidP="000E670D">
      <w:pPr>
        <w:autoSpaceDE w:val="0"/>
        <w:autoSpaceDN w:val="0"/>
        <w:adjustRightInd w:val="0"/>
        <w:rPr>
          <w:rFonts w:ascii="Times New Roman" w:hAnsi="Times New Roman" w:cs="Times New Roman"/>
        </w:rPr>
      </w:pPr>
      <w:r>
        <w:rPr>
          <w:rFonts w:ascii="Times New Roman" w:hAnsi="Times New Roman" w:cs="Times New Roman"/>
        </w:rPr>
        <w:t>number, or other contact information.</w:t>
      </w:r>
    </w:p>
    <w:p w14:paraId="604B0969" w14:textId="77777777" w:rsidR="000E670D" w:rsidRDefault="000E670D" w:rsidP="000E670D">
      <w:pPr>
        <w:autoSpaceDE w:val="0"/>
        <w:autoSpaceDN w:val="0"/>
        <w:adjustRightInd w:val="0"/>
        <w:rPr>
          <w:rFonts w:ascii="Times New Roman" w:hAnsi="Times New Roman" w:cs="Times New Roman"/>
        </w:rPr>
      </w:pPr>
      <w:r>
        <w:rPr>
          <w:rFonts w:ascii="Times New Roman" w:hAnsi="Times New Roman" w:cs="Times New Roman"/>
        </w:rPr>
        <w:t>7. Notebooks can be labeled with first names only, with no other identifying information. Papers</w:t>
      </w:r>
    </w:p>
    <w:p w14:paraId="39B4D97C" w14:textId="77777777" w:rsidR="000E670D" w:rsidRDefault="000E670D" w:rsidP="000E670D">
      <w:pPr>
        <w:autoSpaceDE w:val="0"/>
        <w:autoSpaceDN w:val="0"/>
        <w:adjustRightInd w:val="0"/>
        <w:rPr>
          <w:rFonts w:ascii="Times New Roman" w:hAnsi="Times New Roman" w:cs="Times New Roman"/>
        </w:rPr>
      </w:pPr>
      <w:r>
        <w:rPr>
          <w:rFonts w:ascii="Times New Roman" w:hAnsi="Times New Roman" w:cs="Times New Roman"/>
        </w:rPr>
        <w:t>submitted are to be marked with first names only.</w:t>
      </w:r>
    </w:p>
    <w:p w14:paraId="6A0849CE" w14:textId="77777777" w:rsidR="000E670D" w:rsidRDefault="000E670D" w:rsidP="000E670D">
      <w:pPr>
        <w:autoSpaceDE w:val="0"/>
        <w:autoSpaceDN w:val="0"/>
        <w:adjustRightInd w:val="0"/>
        <w:rPr>
          <w:rFonts w:ascii="Times New Roman" w:hAnsi="Times New Roman" w:cs="Times New Roman"/>
        </w:rPr>
      </w:pPr>
      <w:r>
        <w:rPr>
          <w:rFonts w:ascii="Times New Roman" w:hAnsi="Times New Roman" w:cs="Times New Roman"/>
        </w:rPr>
        <w:t>8. Confidentiality: What is shared in the classroom stays in the classroom. This includes</w:t>
      </w:r>
    </w:p>
    <w:p w14:paraId="5B0442EB" w14:textId="77777777" w:rsidR="000E670D" w:rsidRDefault="000E670D" w:rsidP="000E670D">
      <w:pPr>
        <w:autoSpaceDE w:val="0"/>
        <w:autoSpaceDN w:val="0"/>
        <w:adjustRightInd w:val="0"/>
        <w:rPr>
          <w:rFonts w:ascii="Times New Roman" w:hAnsi="Times New Roman" w:cs="Times New Roman"/>
        </w:rPr>
      </w:pPr>
      <w:r>
        <w:rPr>
          <w:rFonts w:ascii="Times New Roman" w:hAnsi="Times New Roman" w:cs="Times New Roman"/>
        </w:rPr>
        <w:t>conversations between participating students outside the classroom.</w:t>
      </w:r>
    </w:p>
    <w:p w14:paraId="4D881E77" w14:textId="77777777" w:rsidR="000E670D" w:rsidRDefault="000E670D" w:rsidP="000E670D">
      <w:pPr>
        <w:autoSpaceDE w:val="0"/>
        <w:autoSpaceDN w:val="0"/>
        <w:adjustRightInd w:val="0"/>
        <w:rPr>
          <w:rFonts w:ascii="Times New Roman" w:hAnsi="Times New Roman" w:cs="Times New Roman"/>
        </w:rPr>
      </w:pPr>
      <w:r>
        <w:rPr>
          <w:rFonts w:ascii="Times New Roman" w:hAnsi="Times New Roman" w:cs="Times New Roman"/>
        </w:rPr>
        <w:t>9. Students may only refer to themselves by their first names (or nicknames). Surnames will not</w:t>
      </w:r>
    </w:p>
    <w:p w14:paraId="7A05A70D" w14:textId="77777777" w:rsidR="000E670D" w:rsidRDefault="000E670D" w:rsidP="000E670D">
      <w:pPr>
        <w:autoSpaceDE w:val="0"/>
        <w:autoSpaceDN w:val="0"/>
        <w:adjustRightInd w:val="0"/>
        <w:rPr>
          <w:rFonts w:ascii="Times New Roman" w:hAnsi="Times New Roman" w:cs="Times New Roman"/>
        </w:rPr>
      </w:pPr>
      <w:r>
        <w:rPr>
          <w:rFonts w:ascii="Times New Roman" w:hAnsi="Times New Roman" w:cs="Times New Roman"/>
        </w:rPr>
        <w:t>be allowed and should not be shared.</w:t>
      </w:r>
    </w:p>
    <w:p w14:paraId="14907F20" w14:textId="77777777" w:rsidR="000E670D" w:rsidRDefault="000E670D" w:rsidP="000E670D">
      <w:pPr>
        <w:autoSpaceDE w:val="0"/>
        <w:autoSpaceDN w:val="0"/>
        <w:adjustRightInd w:val="0"/>
        <w:rPr>
          <w:rFonts w:ascii="Times New Roman" w:hAnsi="Times New Roman" w:cs="Times New Roman"/>
        </w:rPr>
      </w:pPr>
    </w:p>
    <w:p w14:paraId="2279A77C" w14:textId="3C7F526F" w:rsidR="00A27490" w:rsidRDefault="00A27490">
      <w:pPr>
        <w:rPr>
          <w:rFonts w:ascii="Times New Roman" w:hAnsi="Times New Roman" w:cs="Times New Roman"/>
          <w:b/>
        </w:rPr>
      </w:pPr>
      <w:r w:rsidRPr="006D4632">
        <w:rPr>
          <w:rFonts w:ascii="Times New Roman" w:hAnsi="Times New Roman" w:cs="Times New Roman"/>
          <w:b/>
        </w:rPr>
        <w:t xml:space="preserve">Working </w:t>
      </w:r>
      <w:r w:rsidR="002A7171" w:rsidRPr="006D4632">
        <w:rPr>
          <w:rFonts w:ascii="Times New Roman" w:hAnsi="Times New Roman" w:cs="Times New Roman"/>
          <w:b/>
        </w:rPr>
        <w:t>topic outline</w:t>
      </w:r>
    </w:p>
    <w:tbl>
      <w:tblPr>
        <w:tblStyle w:val="TableGrid"/>
        <w:tblW w:w="5243" w:type="pct"/>
        <w:tblLook w:val="04A0" w:firstRow="1" w:lastRow="0" w:firstColumn="1" w:lastColumn="0" w:noHBand="0" w:noVBand="1"/>
      </w:tblPr>
      <w:tblGrid>
        <w:gridCol w:w="803"/>
        <w:gridCol w:w="950"/>
        <w:gridCol w:w="1869"/>
        <w:gridCol w:w="1189"/>
        <w:gridCol w:w="4993"/>
      </w:tblGrid>
      <w:tr w:rsidR="009C592F" w14:paraId="71518EBE" w14:textId="77777777" w:rsidTr="00420D34">
        <w:tc>
          <w:tcPr>
            <w:tcW w:w="410" w:type="pct"/>
          </w:tcPr>
          <w:p w14:paraId="4E5BF3C2" w14:textId="7579C635" w:rsidR="009C592F" w:rsidRDefault="009C592F">
            <w:pPr>
              <w:rPr>
                <w:rFonts w:ascii="Times New Roman" w:hAnsi="Times New Roman" w:cs="Times New Roman"/>
                <w:b/>
              </w:rPr>
            </w:pPr>
            <w:r>
              <w:rPr>
                <w:rFonts w:ascii="Times New Roman" w:hAnsi="Times New Roman" w:cs="Times New Roman"/>
                <w:b/>
              </w:rPr>
              <w:t>Week</w:t>
            </w:r>
          </w:p>
        </w:tc>
        <w:tc>
          <w:tcPr>
            <w:tcW w:w="484" w:type="pct"/>
          </w:tcPr>
          <w:p w14:paraId="38A343F3" w14:textId="6773497A" w:rsidR="009C592F" w:rsidRDefault="009C592F">
            <w:pPr>
              <w:rPr>
                <w:rFonts w:ascii="Times New Roman" w:hAnsi="Times New Roman" w:cs="Times New Roman"/>
                <w:b/>
              </w:rPr>
            </w:pPr>
            <w:r>
              <w:rPr>
                <w:rFonts w:ascii="Times New Roman" w:hAnsi="Times New Roman" w:cs="Times New Roman"/>
                <w:b/>
              </w:rPr>
              <w:t>Date</w:t>
            </w:r>
          </w:p>
        </w:tc>
        <w:tc>
          <w:tcPr>
            <w:tcW w:w="953" w:type="pct"/>
          </w:tcPr>
          <w:p w14:paraId="6A729F63" w14:textId="4CD6CA00" w:rsidR="009C592F" w:rsidRDefault="009C592F">
            <w:pPr>
              <w:rPr>
                <w:rFonts w:ascii="Times New Roman" w:hAnsi="Times New Roman" w:cs="Times New Roman"/>
                <w:b/>
              </w:rPr>
            </w:pPr>
            <w:r>
              <w:rPr>
                <w:rFonts w:ascii="Times New Roman" w:hAnsi="Times New Roman" w:cs="Times New Roman"/>
                <w:b/>
              </w:rPr>
              <w:t>Topic</w:t>
            </w:r>
          </w:p>
        </w:tc>
        <w:tc>
          <w:tcPr>
            <w:tcW w:w="606" w:type="pct"/>
          </w:tcPr>
          <w:p w14:paraId="4A597833" w14:textId="6710456E" w:rsidR="009C592F" w:rsidRDefault="009C592F">
            <w:pPr>
              <w:rPr>
                <w:rFonts w:ascii="Times New Roman" w:hAnsi="Times New Roman" w:cs="Times New Roman"/>
                <w:b/>
              </w:rPr>
            </w:pPr>
            <w:r>
              <w:rPr>
                <w:rFonts w:ascii="Times New Roman" w:hAnsi="Times New Roman" w:cs="Times New Roman"/>
                <w:b/>
              </w:rPr>
              <w:t>Location</w:t>
            </w:r>
          </w:p>
        </w:tc>
        <w:tc>
          <w:tcPr>
            <w:tcW w:w="2546" w:type="pct"/>
          </w:tcPr>
          <w:p w14:paraId="65651132" w14:textId="47CDE436" w:rsidR="009C592F" w:rsidRDefault="009C592F">
            <w:pPr>
              <w:rPr>
                <w:rFonts w:ascii="Times New Roman" w:hAnsi="Times New Roman" w:cs="Times New Roman"/>
                <w:b/>
              </w:rPr>
            </w:pPr>
            <w:r>
              <w:rPr>
                <w:rFonts w:ascii="Times New Roman" w:hAnsi="Times New Roman" w:cs="Times New Roman"/>
                <w:b/>
              </w:rPr>
              <w:t>Readings</w:t>
            </w:r>
            <w:r w:rsidR="001C126A">
              <w:rPr>
                <w:rFonts w:ascii="Times New Roman" w:hAnsi="Times New Roman" w:cs="Times New Roman"/>
                <w:b/>
              </w:rPr>
              <w:t xml:space="preserve"> </w:t>
            </w:r>
            <w:r w:rsidR="001C126A" w:rsidRPr="001C126A">
              <w:rPr>
                <w:rFonts w:ascii="Times New Roman" w:hAnsi="Times New Roman" w:cs="Times New Roman"/>
              </w:rPr>
              <w:t>(all will be provided in class by the professor)</w:t>
            </w:r>
          </w:p>
        </w:tc>
      </w:tr>
      <w:tr w:rsidR="009C592F" w14:paraId="5EE8696C" w14:textId="77777777" w:rsidTr="00420D34">
        <w:tc>
          <w:tcPr>
            <w:tcW w:w="410" w:type="pct"/>
          </w:tcPr>
          <w:p w14:paraId="60DDF839" w14:textId="149B78D5" w:rsidR="009C592F" w:rsidRPr="009C592F" w:rsidRDefault="009C592F">
            <w:pPr>
              <w:rPr>
                <w:rFonts w:ascii="Times New Roman" w:hAnsi="Times New Roman" w:cs="Times New Roman"/>
              </w:rPr>
            </w:pPr>
            <w:r w:rsidRPr="009C592F">
              <w:rPr>
                <w:rFonts w:ascii="Times New Roman" w:hAnsi="Times New Roman" w:cs="Times New Roman"/>
              </w:rPr>
              <w:t>1</w:t>
            </w:r>
          </w:p>
        </w:tc>
        <w:tc>
          <w:tcPr>
            <w:tcW w:w="484" w:type="pct"/>
          </w:tcPr>
          <w:p w14:paraId="3E887D72" w14:textId="7F4376A7" w:rsidR="009C592F" w:rsidRPr="00734491" w:rsidRDefault="00734491">
            <w:pPr>
              <w:rPr>
                <w:rFonts w:ascii="Times New Roman" w:hAnsi="Times New Roman" w:cs="Times New Roman"/>
              </w:rPr>
            </w:pPr>
            <w:r w:rsidRPr="00734491">
              <w:rPr>
                <w:rFonts w:ascii="Times New Roman" w:hAnsi="Times New Roman" w:cs="Times New Roman"/>
              </w:rPr>
              <w:t>1/1</w:t>
            </w:r>
            <w:r w:rsidR="00D133E5">
              <w:rPr>
                <w:rFonts w:ascii="Times New Roman" w:hAnsi="Times New Roman" w:cs="Times New Roman"/>
              </w:rPr>
              <w:t>5</w:t>
            </w:r>
            <w:r w:rsidRPr="00734491">
              <w:rPr>
                <w:rFonts w:ascii="Times New Roman" w:hAnsi="Times New Roman" w:cs="Times New Roman"/>
              </w:rPr>
              <w:t>/</w:t>
            </w:r>
            <w:r w:rsidR="00D133E5">
              <w:rPr>
                <w:rFonts w:ascii="Times New Roman" w:hAnsi="Times New Roman" w:cs="Times New Roman"/>
              </w:rPr>
              <w:t>20</w:t>
            </w:r>
          </w:p>
        </w:tc>
        <w:tc>
          <w:tcPr>
            <w:tcW w:w="953" w:type="pct"/>
          </w:tcPr>
          <w:p w14:paraId="154156FB" w14:textId="7D959971" w:rsidR="009C592F" w:rsidRPr="00734491" w:rsidRDefault="00734491">
            <w:pPr>
              <w:rPr>
                <w:rFonts w:ascii="Times New Roman" w:hAnsi="Times New Roman" w:cs="Times New Roman"/>
              </w:rPr>
            </w:pPr>
            <w:r w:rsidRPr="00734491">
              <w:rPr>
                <w:rFonts w:ascii="Times New Roman" w:hAnsi="Times New Roman" w:cs="Times New Roman"/>
              </w:rPr>
              <w:t>Introduction to course</w:t>
            </w:r>
          </w:p>
        </w:tc>
        <w:tc>
          <w:tcPr>
            <w:tcW w:w="606" w:type="pct"/>
          </w:tcPr>
          <w:p w14:paraId="06B2A97D" w14:textId="18AF90D0" w:rsidR="009C592F" w:rsidRPr="00734491" w:rsidRDefault="00734491">
            <w:pPr>
              <w:rPr>
                <w:rFonts w:ascii="Times New Roman" w:hAnsi="Times New Roman" w:cs="Times New Roman"/>
              </w:rPr>
            </w:pPr>
            <w:r w:rsidRPr="00734491">
              <w:rPr>
                <w:rFonts w:ascii="Times New Roman" w:hAnsi="Times New Roman" w:cs="Times New Roman"/>
              </w:rPr>
              <w:t>Inside / Outside meet separately</w:t>
            </w:r>
          </w:p>
        </w:tc>
        <w:tc>
          <w:tcPr>
            <w:tcW w:w="2546" w:type="pct"/>
          </w:tcPr>
          <w:p w14:paraId="0F1CCCC5" w14:textId="22533C3A" w:rsidR="009C592F" w:rsidRPr="00734491" w:rsidRDefault="00734491">
            <w:pPr>
              <w:rPr>
                <w:rFonts w:ascii="Times New Roman" w:hAnsi="Times New Roman" w:cs="Times New Roman"/>
              </w:rPr>
            </w:pPr>
            <w:r w:rsidRPr="00734491">
              <w:rPr>
                <w:rFonts w:ascii="Times New Roman" w:hAnsi="Times New Roman" w:cs="Times New Roman"/>
              </w:rPr>
              <w:t>None</w:t>
            </w:r>
          </w:p>
        </w:tc>
      </w:tr>
      <w:tr w:rsidR="009C592F" w14:paraId="6E5F7054" w14:textId="77777777" w:rsidTr="00420D34">
        <w:tc>
          <w:tcPr>
            <w:tcW w:w="410" w:type="pct"/>
          </w:tcPr>
          <w:p w14:paraId="1521357F" w14:textId="6566F437" w:rsidR="009C592F" w:rsidRPr="009C592F" w:rsidRDefault="009C592F">
            <w:pPr>
              <w:rPr>
                <w:rFonts w:ascii="Times New Roman" w:hAnsi="Times New Roman" w:cs="Times New Roman"/>
              </w:rPr>
            </w:pPr>
            <w:r>
              <w:rPr>
                <w:rFonts w:ascii="Times New Roman" w:hAnsi="Times New Roman" w:cs="Times New Roman"/>
              </w:rPr>
              <w:t>2</w:t>
            </w:r>
          </w:p>
        </w:tc>
        <w:tc>
          <w:tcPr>
            <w:tcW w:w="484" w:type="pct"/>
          </w:tcPr>
          <w:p w14:paraId="360DF3C6" w14:textId="17F8AD40" w:rsidR="009C592F" w:rsidRPr="00734491" w:rsidRDefault="00734491">
            <w:pPr>
              <w:rPr>
                <w:rFonts w:ascii="Times New Roman" w:hAnsi="Times New Roman" w:cs="Times New Roman"/>
              </w:rPr>
            </w:pPr>
            <w:r>
              <w:rPr>
                <w:rFonts w:ascii="Times New Roman" w:hAnsi="Times New Roman" w:cs="Times New Roman"/>
              </w:rPr>
              <w:t>1/2</w:t>
            </w:r>
            <w:r w:rsidR="00D133E5">
              <w:rPr>
                <w:rFonts w:ascii="Times New Roman" w:hAnsi="Times New Roman" w:cs="Times New Roman"/>
              </w:rPr>
              <w:t>2</w:t>
            </w:r>
            <w:r>
              <w:rPr>
                <w:rFonts w:ascii="Times New Roman" w:hAnsi="Times New Roman" w:cs="Times New Roman"/>
              </w:rPr>
              <w:t>/</w:t>
            </w:r>
            <w:r w:rsidR="00D133E5">
              <w:rPr>
                <w:rFonts w:ascii="Times New Roman" w:hAnsi="Times New Roman" w:cs="Times New Roman"/>
              </w:rPr>
              <w:t>20</w:t>
            </w:r>
          </w:p>
        </w:tc>
        <w:tc>
          <w:tcPr>
            <w:tcW w:w="953" w:type="pct"/>
          </w:tcPr>
          <w:p w14:paraId="504DB3F7" w14:textId="6E3A4D8A" w:rsidR="009C592F" w:rsidRPr="00734491" w:rsidRDefault="00734491">
            <w:pPr>
              <w:rPr>
                <w:rFonts w:ascii="Times New Roman" w:hAnsi="Times New Roman" w:cs="Times New Roman"/>
              </w:rPr>
            </w:pPr>
            <w:r w:rsidRPr="00734491">
              <w:rPr>
                <w:rFonts w:ascii="Times New Roman" w:hAnsi="Times New Roman" w:cs="Times New Roman"/>
              </w:rPr>
              <w:t>First meeting</w:t>
            </w:r>
          </w:p>
        </w:tc>
        <w:tc>
          <w:tcPr>
            <w:tcW w:w="606" w:type="pct"/>
          </w:tcPr>
          <w:p w14:paraId="4FFDFE0B" w14:textId="4DBDAA7B" w:rsidR="009C592F" w:rsidRPr="00734491" w:rsidRDefault="00734491">
            <w:pPr>
              <w:rPr>
                <w:rFonts w:ascii="Times New Roman" w:hAnsi="Times New Roman" w:cs="Times New Roman"/>
              </w:rPr>
            </w:pPr>
            <w:r>
              <w:rPr>
                <w:rFonts w:ascii="Times New Roman" w:hAnsi="Times New Roman" w:cs="Times New Roman"/>
              </w:rPr>
              <w:t>CI</w:t>
            </w:r>
          </w:p>
        </w:tc>
        <w:tc>
          <w:tcPr>
            <w:tcW w:w="2546" w:type="pct"/>
          </w:tcPr>
          <w:p w14:paraId="632CA550" w14:textId="2987CC69" w:rsidR="00734491" w:rsidRDefault="00734491" w:rsidP="00734491">
            <w:pPr>
              <w:rPr>
                <w:rFonts w:ascii="Times New Roman" w:hAnsi="Times New Roman" w:cs="Times New Roman"/>
                <w:i/>
              </w:rPr>
            </w:pPr>
            <w:r>
              <w:rPr>
                <w:rFonts w:ascii="Times New Roman" w:hAnsi="Times New Roman" w:cs="Times New Roman"/>
              </w:rPr>
              <w:t xml:space="preserve">• Preface to </w:t>
            </w:r>
            <w:r w:rsidRPr="006D4632">
              <w:rPr>
                <w:rFonts w:ascii="Times New Roman" w:hAnsi="Times New Roman" w:cs="Times New Roman"/>
              </w:rPr>
              <w:t xml:space="preserve">David Ansell’s </w:t>
            </w:r>
            <w:r w:rsidRPr="006D4632">
              <w:rPr>
                <w:rFonts w:ascii="Times New Roman" w:hAnsi="Times New Roman" w:cs="Times New Roman"/>
                <w:i/>
              </w:rPr>
              <w:t>The Death Gap</w:t>
            </w:r>
          </w:p>
          <w:p w14:paraId="42CEE307" w14:textId="59B9A7B8" w:rsidR="00734491" w:rsidRDefault="00734491" w:rsidP="00734491">
            <w:pPr>
              <w:rPr>
                <w:rFonts w:ascii="Times New Roman" w:hAnsi="Times New Roman" w:cs="Times New Roman"/>
                <w:i/>
              </w:rPr>
            </w:pPr>
            <w:r>
              <w:rPr>
                <w:rFonts w:ascii="Times New Roman" w:hAnsi="Times New Roman" w:cs="Times New Roman"/>
              </w:rPr>
              <w:t>• Chapter 1</w:t>
            </w:r>
            <w:r w:rsidRPr="006D4632">
              <w:rPr>
                <w:rFonts w:ascii="Times New Roman" w:hAnsi="Times New Roman" w:cs="Times New Roman"/>
              </w:rPr>
              <w:t xml:space="preserve"> in Robert Sapolsky’s </w:t>
            </w:r>
            <w:r w:rsidRPr="006D4632">
              <w:rPr>
                <w:rFonts w:ascii="Times New Roman" w:hAnsi="Times New Roman" w:cs="Times New Roman"/>
                <w:i/>
              </w:rPr>
              <w:t>Why Zebras Don’t Get Ulcers</w:t>
            </w:r>
          </w:p>
          <w:p w14:paraId="5E07DABD" w14:textId="145DACB7" w:rsidR="009C592F" w:rsidRPr="00734491" w:rsidRDefault="00734491">
            <w:pPr>
              <w:rPr>
                <w:rFonts w:ascii="Times New Roman" w:hAnsi="Times New Roman" w:cs="Times New Roman"/>
              </w:rPr>
            </w:pPr>
            <w:r>
              <w:rPr>
                <w:rFonts w:ascii="Times New Roman" w:hAnsi="Times New Roman" w:cs="Times New Roman"/>
              </w:rPr>
              <w:t xml:space="preserve">• Introduction to </w:t>
            </w:r>
            <w:r w:rsidRPr="006D4632">
              <w:rPr>
                <w:rFonts w:ascii="Times New Roman" w:hAnsi="Times New Roman" w:cs="Times New Roman"/>
              </w:rPr>
              <w:t xml:space="preserve">Nadine Burke Harris’s </w:t>
            </w:r>
            <w:r w:rsidRPr="006D4632">
              <w:rPr>
                <w:rFonts w:ascii="Times New Roman" w:hAnsi="Times New Roman" w:cs="Times New Roman"/>
                <w:i/>
              </w:rPr>
              <w:t>The Deepest Well</w:t>
            </w:r>
          </w:p>
        </w:tc>
      </w:tr>
      <w:tr w:rsidR="009C592F" w14:paraId="52459B28" w14:textId="77777777" w:rsidTr="00420D34">
        <w:tc>
          <w:tcPr>
            <w:tcW w:w="410" w:type="pct"/>
          </w:tcPr>
          <w:p w14:paraId="5E654764" w14:textId="39B3BC92" w:rsidR="009C592F" w:rsidRPr="009C592F" w:rsidRDefault="009C592F">
            <w:pPr>
              <w:rPr>
                <w:rFonts w:ascii="Times New Roman" w:hAnsi="Times New Roman" w:cs="Times New Roman"/>
              </w:rPr>
            </w:pPr>
            <w:r>
              <w:rPr>
                <w:rFonts w:ascii="Times New Roman" w:hAnsi="Times New Roman" w:cs="Times New Roman"/>
              </w:rPr>
              <w:t>3</w:t>
            </w:r>
          </w:p>
        </w:tc>
        <w:tc>
          <w:tcPr>
            <w:tcW w:w="484" w:type="pct"/>
          </w:tcPr>
          <w:p w14:paraId="6E70B159" w14:textId="12484ADC" w:rsidR="009C592F" w:rsidRPr="00734491" w:rsidRDefault="00734491">
            <w:pPr>
              <w:rPr>
                <w:rFonts w:ascii="Times New Roman" w:hAnsi="Times New Roman" w:cs="Times New Roman"/>
              </w:rPr>
            </w:pPr>
            <w:r>
              <w:rPr>
                <w:rFonts w:ascii="Times New Roman" w:hAnsi="Times New Roman" w:cs="Times New Roman"/>
              </w:rPr>
              <w:t>1/</w:t>
            </w:r>
            <w:r w:rsidR="00D133E5">
              <w:rPr>
                <w:rFonts w:ascii="Times New Roman" w:hAnsi="Times New Roman" w:cs="Times New Roman"/>
              </w:rPr>
              <w:t>29</w:t>
            </w:r>
            <w:r>
              <w:rPr>
                <w:rFonts w:ascii="Times New Roman" w:hAnsi="Times New Roman" w:cs="Times New Roman"/>
              </w:rPr>
              <w:t>/</w:t>
            </w:r>
            <w:r w:rsidR="00D133E5">
              <w:rPr>
                <w:rFonts w:ascii="Times New Roman" w:hAnsi="Times New Roman" w:cs="Times New Roman"/>
              </w:rPr>
              <w:t>20</w:t>
            </w:r>
          </w:p>
        </w:tc>
        <w:tc>
          <w:tcPr>
            <w:tcW w:w="953" w:type="pct"/>
          </w:tcPr>
          <w:p w14:paraId="7450A45B" w14:textId="68B7A9BE" w:rsidR="009C592F" w:rsidRPr="00734491" w:rsidRDefault="00734491">
            <w:pPr>
              <w:rPr>
                <w:rFonts w:ascii="Times New Roman" w:hAnsi="Times New Roman" w:cs="Times New Roman"/>
              </w:rPr>
            </w:pPr>
            <w:r w:rsidRPr="00734491">
              <w:rPr>
                <w:rFonts w:ascii="Times New Roman" w:hAnsi="Times New Roman" w:cs="Times New Roman"/>
              </w:rPr>
              <w:t>Debrief</w:t>
            </w:r>
          </w:p>
        </w:tc>
        <w:tc>
          <w:tcPr>
            <w:tcW w:w="606" w:type="pct"/>
          </w:tcPr>
          <w:p w14:paraId="54BE2F2B" w14:textId="0388FD20" w:rsidR="009C592F" w:rsidRPr="00734491" w:rsidRDefault="00734491">
            <w:pPr>
              <w:rPr>
                <w:rFonts w:ascii="Times New Roman" w:hAnsi="Times New Roman" w:cs="Times New Roman"/>
              </w:rPr>
            </w:pPr>
            <w:r w:rsidRPr="00734491">
              <w:rPr>
                <w:rFonts w:ascii="Times New Roman" w:hAnsi="Times New Roman" w:cs="Times New Roman"/>
              </w:rPr>
              <w:t>Inside / Outside meet separately</w:t>
            </w:r>
          </w:p>
        </w:tc>
        <w:tc>
          <w:tcPr>
            <w:tcW w:w="2546" w:type="pct"/>
          </w:tcPr>
          <w:p w14:paraId="1F24650E" w14:textId="7619F362" w:rsidR="009C592F" w:rsidRPr="00734491" w:rsidRDefault="00734491">
            <w:pPr>
              <w:rPr>
                <w:rFonts w:ascii="Times New Roman" w:hAnsi="Times New Roman" w:cs="Times New Roman"/>
              </w:rPr>
            </w:pPr>
            <w:r w:rsidRPr="00734491">
              <w:rPr>
                <w:rFonts w:ascii="Times New Roman" w:hAnsi="Times New Roman" w:cs="Times New Roman"/>
              </w:rPr>
              <w:t>None</w:t>
            </w:r>
          </w:p>
        </w:tc>
      </w:tr>
      <w:tr w:rsidR="009C592F" w14:paraId="0F75C866" w14:textId="77777777" w:rsidTr="00420D34">
        <w:tc>
          <w:tcPr>
            <w:tcW w:w="410" w:type="pct"/>
          </w:tcPr>
          <w:p w14:paraId="535E3BE6" w14:textId="3F55F7AB" w:rsidR="009C592F" w:rsidRPr="009C592F" w:rsidRDefault="009C592F">
            <w:pPr>
              <w:rPr>
                <w:rFonts w:ascii="Times New Roman" w:hAnsi="Times New Roman" w:cs="Times New Roman"/>
              </w:rPr>
            </w:pPr>
            <w:r>
              <w:rPr>
                <w:rFonts w:ascii="Times New Roman" w:hAnsi="Times New Roman" w:cs="Times New Roman"/>
              </w:rPr>
              <w:t>4</w:t>
            </w:r>
          </w:p>
        </w:tc>
        <w:tc>
          <w:tcPr>
            <w:tcW w:w="484" w:type="pct"/>
          </w:tcPr>
          <w:p w14:paraId="612CD5BF" w14:textId="7F4A0F6A" w:rsidR="009C592F" w:rsidRPr="00734491" w:rsidRDefault="00734491">
            <w:pPr>
              <w:rPr>
                <w:rFonts w:ascii="Times New Roman" w:hAnsi="Times New Roman" w:cs="Times New Roman"/>
              </w:rPr>
            </w:pPr>
            <w:r>
              <w:rPr>
                <w:rFonts w:ascii="Times New Roman" w:hAnsi="Times New Roman" w:cs="Times New Roman"/>
              </w:rPr>
              <w:t>2/</w:t>
            </w:r>
            <w:r w:rsidR="00D133E5">
              <w:rPr>
                <w:rFonts w:ascii="Times New Roman" w:hAnsi="Times New Roman" w:cs="Times New Roman"/>
              </w:rPr>
              <w:t>5</w:t>
            </w:r>
            <w:r>
              <w:rPr>
                <w:rFonts w:ascii="Times New Roman" w:hAnsi="Times New Roman" w:cs="Times New Roman"/>
              </w:rPr>
              <w:t>/</w:t>
            </w:r>
            <w:r w:rsidR="00D133E5">
              <w:rPr>
                <w:rFonts w:ascii="Times New Roman" w:hAnsi="Times New Roman" w:cs="Times New Roman"/>
              </w:rPr>
              <w:t>20</w:t>
            </w:r>
          </w:p>
        </w:tc>
        <w:tc>
          <w:tcPr>
            <w:tcW w:w="953" w:type="pct"/>
          </w:tcPr>
          <w:p w14:paraId="1010EF82" w14:textId="7A07E047" w:rsidR="009C592F" w:rsidRPr="00734491" w:rsidRDefault="00734491">
            <w:pPr>
              <w:rPr>
                <w:rFonts w:ascii="Times New Roman" w:hAnsi="Times New Roman" w:cs="Times New Roman"/>
              </w:rPr>
            </w:pPr>
            <w:r w:rsidRPr="006D4632">
              <w:rPr>
                <w:rFonts w:ascii="Times New Roman" w:hAnsi="Times New Roman" w:cs="Times New Roman"/>
              </w:rPr>
              <w:t>Physiology of stress</w:t>
            </w:r>
          </w:p>
        </w:tc>
        <w:tc>
          <w:tcPr>
            <w:tcW w:w="606" w:type="pct"/>
          </w:tcPr>
          <w:p w14:paraId="74C11003" w14:textId="21CA6362" w:rsidR="009C592F" w:rsidRPr="00734491" w:rsidRDefault="00734491">
            <w:pPr>
              <w:rPr>
                <w:rFonts w:ascii="Times New Roman" w:hAnsi="Times New Roman" w:cs="Times New Roman"/>
              </w:rPr>
            </w:pPr>
            <w:r>
              <w:rPr>
                <w:rFonts w:ascii="Times New Roman" w:hAnsi="Times New Roman" w:cs="Times New Roman"/>
              </w:rPr>
              <w:t>CI</w:t>
            </w:r>
          </w:p>
        </w:tc>
        <w:tc>
          <w:tcPr>
            <w:tcW w:w="2546" w:type="pct"/>
          </w:tcPr>
          <w:p w14:paraId="1BF1F56F" w14:textId="2CCA6F27" w:rsidR="00734491" w:rsidRDefault="00734491" w:rsidP="00734491">
            <w:pPr>
              <w:rPr>
                <w:rFonts w:ascii="Times New Roman" w:hAnsi="Times New Roman" w:cs="Times New Roman"/>
                <w:i/>
              </w:rPr>
            </w:pPr>
            <w:r>
              <w:rPr>
                <w:rFonts w:ascii="Times New Roman" w:hAnsi="Times New Roman" w:cs="Times New Roman"/>
              </w:rPr>
              <w:t xml:space="preserve">• </w:t>
            </w:r>
            <w:r w:rsidRPr="006D4632">
              <w:rPr>
                <w:rFonts w:ascii="Times New Roman" w:hAnsi="Times New Roman" w:cs="Times New Roman"/>
              </w:rPr>
              <w:t xml:space="preserve">Chapters 2-4 in </w:t>
            </w:r>
            <w:r>
              <w:rPr>
                <w:rFonts w:ascii="Times New Roman" w:hAnsi="Times New Roman" w:cs="Times New Roman"/>
                <w:i/>
              </w:rPr>
              <w:t>Zebras</w:t>
            </w:r>
          </w:p>
          <w:p w14:paraId="7E4237A9" w14:textId="77777777" w:rsidR="009C592F" w:rsidRDefault="00734491">
            <w:pPr>
              <w:rPr>
                <w:rFonts w:ascii="Times New Roman" w:hAnsi="Times New Roman" w:cs="Times New Roman"/>
              </w:rPr>
            </w:pPr>
            <w:r>
              <w:rPr>
                <w:rFonts w:ascii="Times New Roman" w:hAnsi="Times New Roman" w:cs="Times New Roman"/>
                <w:i/>
              </w:rPr>
              <w:lastRenderedPageBreak/>
              <w:t xml:space="preserve">• </w:t>
            </w:r>
            <w:r>
              <w:rPr>
                <w:rFonts w:ascii="Times New Roman" w:hAnsi="Times New Roman" w:cs="Times New Roman"/>
              </w:rPr>
              <w:t>The Effects of Stress on Your Body, Healthline, 2017</w:t>
            </w:r>
          </w:p>
          <w:p w14:paraId="2D902F5D" w14:textId="4D5E39B1" w:rsidR="00D133E5" w:rsidRPr="00734491" w:rsidRDefault="00D133E5">
            <w:pPr>
              <w:rPr>
                <w:rFonts w:ascii="Times New Roman" w:hAnsi="Times New Roman" w:cs="Times New Roman"/>
              </w:rPr>
            </w:pPr>
            <w:r>
              <w:rPr>
                <w:rFonts w:ascii="Times New Roman" w:hAnsi="Times New Roman" w:cs="Times New Roman"/>
              </w:rPr>
              <w:t xml:space="preserve">• </w:t>
            </w:r>
            <w:r w:rsidRPr="006D4632">
              <w:rPr>
                <w:rFonts w:ascii="Times New Roman" w:hAnsi="Times New Roman" w:cs="Times New Roman"/>
              </w:rPr>
              <w:t>Stressing Out the Poor</w:t>
            </w:r>
            <w:r>
              <w:rPr>
                <w:rFonts w:ascii="Times New Roman" w:hAnsi="Times New Roman" w:cs="Times New Roman"/>
              </w:rPr>
              <w:t xml:space="preserve">, </w:t>
            </w:r>
            <w:r w:rsidRPr="00C53AF6">
              <w:rPr>
                <w:rFonts w:ascii="Times New Roman" w:hAnsi="Times New Roman" w:cs="Times New Roman"/>
                <w:i/>
              </w:rPr>
              <w:t>Pathways</w:t>
            </w:r>
            <w:r>
              <w:rPr>
                <w:rFonts w:ascii="Times New Roman" w:hAnsi="Times New Roman" w:cs="Times New Roman"/>
              </w:rPr>
              <w:t>, Winter 2011</w:t>
            </w:r>
          </w:p>
        </w:tc>
      </w:tr>
      <w:tr w:rsidR="00734491" w14:paraId="40D4EA2B" w14:textId="77777777" w:rsidTr="00420D34">
        <w:tc>
          <w:tcPr>
            <w:tcW w:w="410" w:type="pct"/>
          </w:tcPr>
          <w:p w14:paraId="34959AB7" w14:textId="600B31A9" w:rsidR="00734491" w:rsidRPr="009C592F" w:rsidRDefault="00734491" w:rsidP="00734491">
            <w:pPr>
              <w:rPr>
                <w:rFonts w:ascii="Times New Roman" w:hAnsi="Times New Roman" w:cs="Times New Roman"/>
              </w:rPr>
            </w:pPr>
            <w:r>
              <w:rPr>
                <w:rFonts w:ascii="Times New Roman" w:hAnsi="Times New Roman" w:cs="Times New Roman"/>
              </w:rPr>
              <w:lastRenderedPageBreak/>
              <w:t>5</w:t>
            </w:r>
          </w:p>
        </w:tc>
        <w:tc>
          <w:tcPr>
            <w:tcW w:w="484" w:type="pct"/>
          </w:tcPr>
          <w:p w14:paraId="6A5D3804" w14:textId="2F4CD062" w:rsidR="00734491" w:rsidRPr="00734491" w:rsidRDefault="00734491" w:rsidP="00734491">
            <w:pPr>
              <w:rPr>
                <w:rFonts w:ascii="Times New Roman" w:hAnsi="Times New Roman" w:cs="Times New Roman"/>
              </w:rPr>
            </w:pPr>
            <w:r>
              <w:rPr>
                <w:rFonts w:ascii="Times New Roman" w:hAnsi="Times New Roman" w:cs="Times New Roman"/>
              </w:rPr>
              <w:t>2/1</w:t>
            </w:r>
            <w:r w:rsidR="00D133E5">
              <w:rPr>
                <w:rFonts w:ascii="Times New Roman" w:hAnsi="Times New Roman" w:cs="Times New Roman"/>
              </w:rPr>
              <w:t>2</w:t>
            </w:r>
            <w:r>
              <w:rPr>
                <w:rFonts w:ascii="Times New Roman" w:hAnsi="Times New Roman" w:cs="Times New Roman"/>
              </w:rPr>
              <w:t>/</w:t>
            </w:r>
            <w:r w:rsidR="00D133E5">
              <w:rPr>
                <w:rFonts w:ascii="Times New Roman" w:hAnsi="Times New Roman" w:cs="Times New Roman"/>
              </w:rPr>
              <w:t>20</w:t>
            </w:r>
          </w:p>
        </w:tc>
        <w:tc>
          <w:tcPr>
            <w:tcW w:w="953" w:type="pct"/>
          </w:tcPr>
          <w:p w14:paraId="153AF3FB" w14:textId="7635870F" w:rsidR="00734491" w:rsidRPr="00734491" w:rsidRDefault="00D133E5" w:rsidP="00734491">
            <w:pPr>
              <w:rPr>
                <w:rFonts w:ascii="Times New Roman" w:hAnsi="Times New Roman" w:cs="Times New Roman"/>
              </w:rPr>
            </w:pPr>
            <w:r w:rsidRPr="006D4632">
              <w:rPr>
                <w:rFonts w:ascii="Times New Roman" w:hAnsi="Times New Roman" w:cs="Times New Roman"/>
              </w:rPr>
              <w:t>History of racism, sexism, and classism in American health care</w:t>
            </w:r>
            <w:r w:rsidRPr="00734491">
              <w:rPr>
                <w:rFonts w:ascii="Times New Roman" w:hAnsi="Times New Roman" w:cs="Times New Roman"/>
              </w:rPr>
              <w:t xml:space="preserve"> </w:t>
            </w:r>
          </w:p>
        </w:tc>
        <w:tc>
          <w:tcPr>
            <w:tcW w:w="606" w:type="pct"/>
          </w:tcPr>
          <w:p w14:paraId="11AEA7B2" w14:textId="24983D0D" w:rsidR="00734491" w:rsidRPr="00734491" w:rsidRDefault="00734491" w:rsidP="00734491">
            <w:pPr>
              <w:rPr>
                <w:rFonts w:ascii="Times New Roman" w:hAnsi="Times New Roman" w:cs="Times New Roman"/>
              </w:rPr>
            </w:pPr>
            <w:r w:rsidRPr="00A26882">
              <w:rPr>
                <w:rFonts w:ascii="Times New Roman" w:hAnsi="Times New Roman" w:cs="Times New Roman"/>
              </w:rPr>
              <w:t>CI</w:t>
            </w:r>
          </w:p>
        </w:tc>
        <w:tc>
          <w:tcPr>
            <w:tcW w:w="2546" w:type="pct"/>
          </w:tcPr>
          <w:p w14:paraId="248BEFE0" w14:textId="77777777" w:rsidR="00D133E5" w:rsidRDefault="00D133E5" w:rsidP="00D133E5">
            <w:pPr>
              <w:rPr>
                <w:rFonts w:ascii="Times New Roman" w:hAnsi="Times New Roman" w:cs="Times New Roman"/>
                <w:i/>
              </w:rPr>
            </w:pPr>
            <w:r>
              <w:rPr>
                <w:rFonts w:ascii="Times New Roman" w:hAnsi="Times New Roman" w:cs="Times New Roman"/>
              </w:rPr>
              <w:t xml:space="preserve">• </w:t>
            </w:r>
            <w:r w:rsidRPr="006D4632">
              <w:rPr>
                <w:rFonts w:ascii="Times New Roman" w:hAnsi="Times New Roman" w:cs="Times New Roman"/>
              </w:rPr>
              <w:t xml:space="preserve">Part 1 in </w:t>
            </w:r>
            <w:r w:rsidRPr="006D4632">
              <w:rPr>
                <w:rFonts w:ascii="Times New Roman" w:hAnsi="Times New Roman" w:cs="Times New Roman"/>
                <w:i/>
              </w:rPr>
              <w:t>The Death Gap</w:t>
            </w:r>
          </w:p>
          <w:p w14:paraId="277E208B" w14:textId="77777777" w:rsidR="00D133E5" w:rsidRDefault="00D133E5" w:rsidP="00D133E5">
            <w:pPr>
              <w:rPr>
                <w:rFonts w:ascii="Times New Roman" w:hAnsi="Times New Roman" w:cs="Times New Roman"/>
              </w:rPr>
            </w:pPr>
            <w:r>
              <w:rPr>
                <w:rFonts w:ascii="Times New Roman" w:hAnsi="Times New Roman" w:cs="Times New Roman"/>
              </w:rPr>
              <w:t>• ‘Father of Modern Gynecology’, History.com 2017</w:t>
            </w:r>
          </w:p>
          <w:p w14:paraId="2CB348DE" w14:textId="77777777" w:rsidR="00D133E5" w:rsidRPr="00C53AF6" w:rsidRDefault="00D133E5" w:rsidP="00D133E5">
            <w:pPr>
              <w:rPr>
                <w:rFonts w:ascii="Times New Roman" w:hAnsi="Times New Roman" w:cs="Times New Roman"/>
              </w:rPr>
            </w:pPr>
            <w:r>
              <w:rPr>
                <w:rFonts w:ascii="Times New Roman" w:hAnsi="Times New Roman" w:cs="Times New Roman"/>
              </w:rPr>
              <w:t xml:space="preserve">• Forgotten Lessons, </w:t>
            </w:r>
            <w:r w:rsidRPr="00C53AF6">
              <w:rPr>
                <w:rFonts w:ascii="Times New Roman" w:hAnsi="Times New Roman" w:cs="Times New Roman"/>
                <w:i/>
              </w:rPr>
              <w:t>The New Yorker</w:t>
            </w:r>
            <w:r>
              <w:rPr>
                <w:rFonts w:ascii="Times New Roman" w:hAnsi="Times New Roman" w:cs="Times New Roman"/>
              </w:rPr>
              <w:t>, 2016</w:t>
            </w:r>
          </w:p>
          <w:p w14:paraId="74FF345A" w14:textId="77777777" w:rsidR="00D133E5" w:rsidRDefault="00D133E5" w:rsidP="00D133E5">
            <w:pPr>
              <w:rPr>
                <w:rFonts w:ascii="Times New Roman" w:hAnsi="Times New Roman" w:cs="Times New Roman"/>
              </w:rPr>
            </w:pPr>
            <w:r>
              <w:rPr>
                <w:rFonts w:ascii="Times New Roman" w:hAnsi="Times New Roman" w:cs="Times New Roman"/>
                <w:i/>
              </w:rPr>
              <w:t xml:space="preserve">• </w:t>
            </w:r>
            <w:r w:rsidRPr="006D4632">
              <w:rPr>
                <w:rFonts w:ascii="Times New Roman" w:hAnsi="Times New Roman" w:cs="Times New Roman"/>
              </w:rPr>
              <w:t>Hoffman et al. 2016</w:t>
            </w:r>
          </w:p>
          <w:p w14:paraId="7D885A60" w14:textId="77777777" w:rsidR="00D133E5" w:rsidRPr="00C53AF6" w:rsidRDefault="00D133E5" w:rsidP="00D133E5">
            <w:pPr>
              <w:rPr>
                <w:rFonts w:ascii="Times New Roman" w:hAnsi="Times New Roman" w:cs="Times New Roman"/>
                <w:i/>
              </w:rPr>
            </w:pPr>
            <w:r>
              <w:rPr>
                <w:rFonts w:ascii="Times New Roman" w:hAnsi="Times New Roman" w:cs="Times New Roman"/>
              </w:rPr>
              <w:t>• Optional: Infamous Tuskegee Study,</w:t>
            </w:r>
          </w:p>
          <w:p w14:paraId="7300147A" w14:textId="77777777" w:rsidR="00D133E5" w:rsidRPr="006D4632" w:rsidRDefault="00D133E5" w:rsidP="00D133E5">
            <w:pPr>
              <w:rPr>
                <w:rFonts w:ascii="Times New Roman" w:hAnsi="Times New Roman" w:cs="Times New Roman"/>
              </w:rPr>
            </w:pPr>
            <w:r w:rsidRPr="00C53AF6">
              <w:rPr>
                <w:rFonts w:ascii="Times New Roman" w:hAnsi="Times New Roman" w:cs="Times New Roman"/>
                <w:i/>
              </w:rPr>
              <w:t>New York Times</w:t>
            </w:r>
            <w:r>
              <w:rPr>
                <w:rFonts w:ascii="Times New Roman" w:hAnsi="Times New Roman" w:cs="Times New Roman"/>
              </w:rPr>
              <w:t>, 2016</w:t>
            </w:r>
          </w:p>
          <w:p w14:paraId="651E730C" w14:textId="77777777" w:rsidR="00D133E5" w:rsidRPr="006D4632" w:rsidRDefault="00D133E5" w:rsidP="00D133E5">
            <w:pPr>
              <w:rPr>
                <w:rFonts w:ascii="Times New Roman" w:hAnsi="Times New Roman" w:cs="Times New Roman"/>
              </w:rPr>
            </w:pPr>
            <w:r>
              <w:rPr>
                <w:rFonts w:ascii="Times New Roman" w:hAnsi="Times New Roman" w:cs="Times New Roman"/>
              </w:rPr>
              <w:t xml:space="preserve">• Optional: </w:t>
            </w:r>
            <w:r w:rsidRPr="006D4632">
              <w:rPr>
                <w:rFonts w:ascii="Times New Roman" w:hAnsi="Times New Roman" w:cs="Times New Roman"/>
              </w:rPr>
              <w:t>Jacobs et al. 2006</w:t>
            </w:r>
          </w:p>
          <w:p w14:paraId="74642463" w14:textId="51BA703D" w:rsidR="00734491" w:rsidRPr="00D133E5" w:rsidRDefault="00D133E5" w:rsidP="00734491">
            <w:pPr>
              <w:rPr>
                <w:rFonts w:ascii="Times New Roman" w:hAnsi="Times New Roman" w:cs="Times New Roman"/>
                <w:i/>
              </w:rPr>
            </w:pPr>
            <w:r>
              <w:rPr>
                <w:rFonts w:ascii="Times New Roman" w:hAnsi="Times New Roman" w:cs="Times New Roman"/>
              </w:rPr>
              <w:t xml:space="preserve">• Optional: </w:t>
            </w:r>
            <w:proofErr w:type="spellStart"/>
            <w:r w:rsidRPr="006D4632">
              <w:rPr>
                <w:rFonts w:ascii="Times New Roman" w:hAnsi="Times New Roman" w:cs="Times New Roman"/>
              </w:rPr>
              <w:t>Sotero</w:t>
            </w:r>
            <w:proofErr w:type="spellEnd"/>
            <w:r w:rsidRPr="006D4632">
              <w:rPr>
                <w:rFonts w:ascii="Times New Roman" w:hAnsi="Times New Roman" w:cs="Times New Roman"/>
              </w:rPr>
              <w:t xml:space="preserve"> et al. 2006</w:t>
            </w:r>
          </w:p>
        </w:tc>
      </w:tr>
      <w:tr w:rsidR="00734491" w14:paraId="21E4833E" w14:textId="77777777" w:rsidTr="00420D34">
        <w:tc>
          <w:tcPr>
            <w:tcW w:w="410" w:type="pct"/>
          </w:tcPr>
          <w:p w14:paraId="4328455E" w14:textId="287D18BB" w:rsidR="00734491" w:rsidRPr="009C592F" w:rsidRDefault="00734491" w:rsidP="00734491">
            <w:pPr>
              <w:rPr>
                <w:rFonts w:ascii="Times New Roman" w:hAnsi="Times New Roman" w:cs="Times New Roman"/>
              </w:rPr>
            </w:pPr>
            <w:r>
              <w:rPr>
                <w:rFonts w:ascii="Times New Roman" w:hAnsi="Times New Roman" w:cs="Times New Roman"/>
              </w:rPr>
              <w:t>6</w:t>
            </w:r>
          </w:p>
        </w:tc>
        <w:tc>
          <w:tcPr>
            <w:tcW w:w="484" w:type="pct"/>
          </w:tcPr>
          <w:p w14:paraId="7AFA0781" w14:textId="78CB316F" w:rsidR="00734491" w:rsidRPr="00734491" w:rsidRDefault="00734491" w:rsidP="00734491">
            <w:pPr>
              <w:rPr>
                <w:rFonts w:ascii="Times New Roman" w:hAnsi="Times New Roman" w:cs="Times New Roman"/>
              </w:rPr>
            </w:pPr>
            <w:r>
              <w:rPr>
                <w:rFonts w:ascii="Times New Roman" w:hAnsi="Times New Roman" w:cs="Times New Roman"/>
              </w:rPr>
              <w:t>2/</w:t>
            </w:r>
            <w:r w:rsidR="00D133E5">
              <w:rPr>
                <w:rFonts w:ascii="Times New Roman" w:hAnsi="Times New Roman" w:cs="Times New Roman"/>
              </w:rPr>
              <w:t>19</w:t>
            </w:r>
            <w:r>
              <w:rPr>
                <w:rFonts w:ascii="Times New Roman" w:hAnsi="Times New Roman" w:cs="Times New Roman"/>
              </w:rPr>
              <w:t>/</w:t>
            </w:r>
            <w:r w:rsidR="00D133E5">
              <w:rPr>
                <w:rFonts w:ascii="Times New Roman" w:hAnsi="Times New Roman" w:cs="Times New Roman"/>
              </w:rPr>
              <w:t>20</w:t>
            </w:r>
          </w:p>
        </w:tc>
        <w:tc>
          <w:tcPr>
            <w:tcW w:w="953" w:type="pct"/>
          </w:tcPr>
          <w:p w14:paraId="64FED054" w14:textId="68E60DD9" w:rsidR="00734491" w:rsidRPr="00734491" w:rsidRDefault="00D133E5" w:rsidP="00734491">
            <w:pPr>
              <w:rPr>
                <w:rFonts w:ascii="Times New Roman" w:hAnsi="Times New Roman" w:cs="Times New Roman"/>
              </w:rPr>
            </w:pPr>
            <w:r w:rsidRPr="006D4632">
              <w:rPr>
                <w:rFonts w:ascii="Times New Roman" w:hAnsi="Times New Roman" w:cs="Times New Roman"/>
              </w:rPr>
              <w:t>Pregnancy; maternal and neonatal health</w:t>
            </w:r>
          </w:p>
        </w:tc>
        <w:tc>
          <w:tcPr>
            <w:tcW w:w="606" w:type="pct"/>
          </w:tcPr>
          <w:p w14:paraId="1E8B1915" w14:textId="0D154098" w:rsidR="00734491" w:rsidRPr="00734491" w:rsidRDefault="00734491" w:rsidP="00734491">
            <w:pPr>
              <w:rPr>
                <w:rFonts w:ascii="Times New Roman" w:hAnsi="Times New Roman" w:cs="Times New Roman"/>
              </w:rPr>
            </w:pPr>
            <w:r w:rsidRPr="00A26882">
              <w:rPr>
                <w:rFonts w:ascii="Times New Roman" w:hAnsi="Times New Roman" w:cs="Times New Roman"/>
              </w:rPr>
              <w:t>CI</w:t>
            </w:r>
          </w:p>
        </w:tc>
        <w:tc>
          <w:tcPr>
            <w:tcW w:w="2546" w:type="pct"/>
          </w:tcPr>
          <w:p w14:paraId="1B510339" w14:textId="77777777" w:rsidR="00D133E5" w:rsidRPr="006D4632" w:rsidRDefault="00D133E5" w:rsidP="00D133E5">
            <w:pPr>
              <w:rPr>
                <w:rFonts w:ascii="Times New Roman" w:hAnsi="Times New Roman" w:cs="Times New Roman"/>
                <w:i/>
              </w:rPr>
            </w:pPr>
            <w:r>
              <w:rPr>
                <w:rFonts w:ascii="Times New Roman" w:hAnsi="Times New Roman" w:cs="Times New Roman"/>
              </w:rPr>
              <w:t xml:space="preserve">• </w:t>
            </w:r>
            <w:r w:rsidRPr="006D4632">
              <w:rPr>
                <w:rFonts w:ascii="Times New Roman" w:hAnsi="Times New Roman" w:cs="Times New Roman"/>
              </w:rPr>
              <w:t xml:space="preserve">Chapter 7 in </w:t>
            </w:r>
            <w:r>
              <w:rPr>
                <w:rFonts w:ascii="Times New Roman" w:hAnsi="Times New Roman" w:cs="Times New Roman"/>
                <w:i/>
              </w:rPr>
              <w:t>Zebras</w:t>
            </w:r>
          </w:p>
          <w:p w14:paraId="0DF56F1D" w14:textId="77777777" w:rsidR="00D133E5" w:rsidRDefault="00D133E5" w:rsidP="00D133E5">
            <w:pPr>
              <w:rPr>
                <w:rFonts w:ascii="Times New Roman" w:hAnsi="Times New Roman" w:cs="Times New Roman"/>
                <w:i/>
              </w:rPr>
            </w:pPr>
            <w:r>
              <w:rPr>
                <w:rFonts w:ascii="Times New Roman" w:hAnsi="Times New Roman" w:cs="Times New Roman"/>
              </w:rPr>
              <w:t xml:space="preserve">• </w:t>
            </w:r>
            <w:r w:rsidRPr="006D4632">
              <w:rPr>
                <w:rFonts w:ascii="Times New Roman" w:hAnsi="Times New Roman" w:cs="Times New Roman"/>
              </w:rPr>
              <w:t xml:space="preserve">Part 2 in </w:t>
            </w:r>
            <w:r w:rsidRPr="006D4632">
              <w:rPr>
                <w:rFonts w:ascii="Times New Roman" w:hAnsi="Times New Roman" w:cs="Times New Roman"/>
                <w:i/>
              </w:rPr>
              <w:t>The Death Gap</w:t>
            </w:r>
          </w:p>
          <w:p w14:paraId="1BB45100" w14:textId="77777777" w:rsidR="00D133E5" w:rsidRPr="00734491" w:rsidRDefault="00D133E5" w:rsidP="00D133E5">
            <w:pPr>
              <w:rPr>
                <w:rFonts w:ascii="Times New Roman" w:hAnsi="Times New Roman" w:cs="Times New Roman"/>
              </w:rPr>
            </w:pPr>
            <w:r>
              <w:rPr>
                <w:rFonts w:ascii="Times New Roman" w:hAnsi="Times New Roman" w:cs="Times New Roman"/>
              </w:rPr>
              <w:t>• Mass Incarceration, Stress, and Black Infant Mortality, CAP 2018</w:t>
            </w:r>
          </w:p>
          <w:p w14:paraId="6F943FF1" w14:textId="77777777" w:rsidR="00D133E5" w:rsidRPr="006D4632" w:rsidRDefault="00D133E5" w:rsidP="00D133E5">
            <w:pPr>
              <w:rPr>
                <w:rFonts w:ascii="Times New Roman" w:hAnsi="Times New Roman" w:cs="Times New Roman"/>
              </w:rPr>
            </w:pPr>
            <w:r>
              <w:rPr>
                <w:rFonts w:ascii="Times New Roman" w:hAnsi="Times New Roman" w:cs="Times New Roman"/>
              </w:rPr>
              <w:t xml:space="preserve">• </w:t>
            </w:r>
            <w:r w:rsidRPr="006D4632">
              <w:rPr>
                <w:rFonts w:ascii="Times New Roman" w:hAnsi="Times New Roman" w:cs="Times New Roman"/>
              </w:rPr>
              <w:t>Group A: Slaughter-</w:t>
            </w:r>
            <w:proofErr w:type="spellStart"/>
            <w:r w:rsidRPr="006D4632">
              <w:rPr>
                <w:rFonts w:ascii="Times New Roman" w:hAnsi="Times New Roman" w:cs="Times New Roman"/>
              </w:rPr>
              <w:t>Acey</w:t>
            </w:r>
            <w:proofErr w:type="spellEnd"/>
            <w:r w:rsidRPr="006D4632">
              <w:rPr>
                <w:rFonts w:ascii="Times New Roman" w:hAnsi="Times New Roman" w:cs="Times New Roman"/>
              </w:rPr>
              <w:t xml:space="preserve"> et al. 2016</w:t>
            </w:r>
          </w:p>
          <w:p w14:paraId="256603AD" w14:textId="77777777" w:rsidR="00D133E5" w:rsidRPr="006D4632" w:rsidRDefault="00D133E5" w:rsidP="00D133E5">
            <w:pPr>
              <w:rPr>
                <w:rFonts w:ascii="Times New Roman" w:hAnsi="Times New Roman" w:cs="Times New Roman"/>
              </w:rPr>
            </w:pPr>
            <w:r>
              <w:rPr>
                <w:rFonts w:ascii="Times New Roman" w:hAnsi="Times New Roman" w:cs="Times New Roman"/>
              </w:rPr>
              <w:t xml:space="preserve">• </w:t>
            </w:r>
            <w:r w:rsidRPr="006D4632">
              <w:rPr>
                <w:rFonts w:ascii="Times New Roman" w:hAnsi="Times New Roman" w:cs="Times New Roman"/>
              </w:rPr>
              <w:t>Group B: Almeida et al. 2018</w:t>
            </w:r>
          </w:p>
          <w:p w14:paraId="55A7D8E4" w14:textId="77777777" w:rsidR="00D133E5" w:rsidRPr="006D4632" w:rsidRDefault="00D133E5" w:rsidP="00D133E5">
            <w:pPr>
              <w:rPr>
                <w:rFonts w:ascii="Times New Roman" w:hAnsi="Times New Roman" w:cs="Times New Roman"/>
              </w:rPr>
            </w:pPr>
            <w:r>
              <w:rPr>
                <w:rFonts w:ascii="Times New Roman" w:hAnsi="Times New Roman" w:cs="Times New Roman"/>
              </w:rPr>
              <w:t xml:space="preserve">• </w:t>
            </w:r>
            <w:r w:rsidRPr="006D4632">
              <w:rPr>
                <w:rFonts w:ascii="Times New Roman" w:hAnsi="Times New Roman" w:cs="Times New Roman"/>
              </w:rPr>
              <w:t xml:space="preserve">Group C: </w:t>
            </w:r>
            <w:proofErr w:type="spellStart"/>
            <w:r w:rsidRPr="006D4632">
              <w:rPr>
                <w:rFonts w:ascii="Times New Roman" w:hAnsi="Times New Roman" w:cs="Times New Roman"/>
              </w:rPr>
              <w:t>Chae</w:t>
            </w:r>
            <w:proofErr w:type="spellEnd"/>
            <w:r w:rsidRPr="006D4632">
              <w:rPr>
                <w:rFonts w:ascii="Times New Roman" w:hAnsi="Times New Roman" w:cs="Times New Roman"/>
              </w:rPr>
              <w:t xml:space="preserve"> et al. 2018</w:t>
            </w:r>
          </w:p>
          <w:p w14:paraId="233882E3" w14:textId="77777777" w:rsidR="00D133E5" w:rsidRDefault="00D133E5" w:rsidP="00D133E5">
            <w:pPr>
              <w:rPr>
                <w:rFonts w:ascii="Times New Roman" w:hAnsi="Times New Roman" w:cs="Times New Roman"/>
              </w:rPr>
            </w:pPr>
            <w:r>
              <w:rPr>
                <w:rFonts w:ascii="Times New Roman" w:hAnsi="Times New Roman" w:cs="Times New Roman"/>
              </w:rPr>
              <w:t xml:space="preserve">• </w:t>
            </w:r>
            <w:r w:rsidRPr="006D4632">
              <w:rPr>
                <w:rFonts w:ascii="Times New Roman" w:hAnsi="Times New Roman" w:cs="Times New Roman"/>
              </w:rPr>
              <w:t xml:space="preserve">Group D: </w:t>
            </w:r>
            <w:proofErr w:type="spellStart"/>
            <w:r w:rsidRPr="006D4632">
              <w:rPr>
                <w:rFonts w:ascii="Times New Roman" w:hAnsi="Times New Roman" w:cs="Times New Roman"/>
              </w:rPr>
              <w:t>D’Andrea</w:t>
            </w:r>
            <w:proofErr w:type="spellEnd"/>
            <w:r w:rsidRPr="006D4632">
              <w:rPr>
                <w:rFonts w:ascii="Times New Roman" w:hAnsi="Times New Roman" w:cs="Times New Roman"/>
              </w:rPr>
              <w:t xml:space="preserve"> et al. 2011</w:t>
            </w:r>
          </w:p>
          <w:p w14:paraId="4A02130F" w14:textId="77777777" w:rsidR="00D133E5" w:rsidRPr="006D4632" w:rsidRDefault="00D133E5" w:rsidP="00D133E5">
            <w:pPr>
              <w:rPr>
                <w:rFonts w:ascii="Times New Roman" w:hAnsi="Times New Roman" w:cs="Times New Roman"/>
              </w:rPr>
            </w:pPr>
            <w:r>
              <w:rPr>
                <w:rFonts w:ascii="Times New Roman" w:hAnsi="Times New Roman" w:cs="Times New Roman"/>
              </w:rPr>
              <w:t xml:space="preserve">• Optional: </w:t>
            </w:r>
            <w:proofErr w:type="spellStart"/>
            <w:r>
              <w:rPr>
                <w:rFonts w:ascii="Times New Roman" w:hAnsi="Times New Roman" w:cs="Times New Roman"/>
              </w:rPr>
              <w:t>Geronimus</w:t>
            </w:r>
            <w:proofErr w:type="spellEnd"/>
            <w:r>
              <w:rPr>
                <w:rFonts w:ascii="Times New Roman" w:hAnsi="Times New Roman" w:cs="Times New Roman"/>
              </w:rPr>
              <w:t xml:space="preserve"> et al. 2015</w:t>
            </w:r>
          </w:p>
          <w:p w14:paraId="4CA2030F" w14:textId="77777777" w:rsidR="00D133E5" w:rsidRDefault="00D133E5" w:rsidP="00D133E5">
            <w:pPr>
              <w:rPr>
                <w:rFonts w:ascii="Times New Roman" w:hAnsi="Times New Roman" w:cs="Times New Roman"/>
              </w:rPr>
            </w:pPr>
            <w:r>
              <w:rPr>
                <w:rFonts w:ascii="Times New Roman" w:hAnsi="Times New Roman" w:cs="Times New Roman"/>
              </w:rPr>
              <w:t>• Optional: When a Mother Dies, WebMD</w:t>
            </w:r>
          </w:p>
          <w:p w14:paraId="594E0A0D" w14:textId="7E5C43C4" w:rsidR="00734491" w:rsidRPr="00734491" w:rsidRDefault="00D133E5" w:rsidP="00D133E5">
            <w:pPr>
              <w:rPr>
                <w:rFonts w:ascii="Times New Roman" w:hAnsi="Times New Roman" w:cs="Times New Roman"/>
              </w:rPr>
            </w:pPr>
            <w:r>
              <w:rPr>
                <w:rFonts w:ascii="Times New Roman" w:hAnsi="Times New Roman" w:cs="Times New Roman"/>
              </w:rPr>
              <w:t>• Optional: Black Mothers Keep Dying After Giving Birth, NPR</w:t>
            </w:r>
          </w:p>
        </w:tc>
      </w:tr>
      <w:tr w:rsidR="00734491" w14:paraId="7825FF16" w14:textId="77777777" w:rsidTr="00420D34">
        <w:tc>
          <w:tcPr>
            <w:tcW w:w="410" w:type="pct"/>
          </w:tcPr>
          <w:p w14:paraId="568BB84A" w14:textId="622A8CD5" w:rsidR="00734491" w:rsidRPr="009C592F" w:rsidRDefault="00734491" w:rsidP="00734491">
            <w:pPr>
              <w:rPr>
                <w:rFonts w:ascii="Times New Roman" w:hAnsi="Times New Roman" w:cs="Times New Roman"/>
              </w:rPr>
            </w:pPr>
            <w:r>
              <w:rPr>
                <w:rFonts w:ascii="Times New Roman" w:hAnsi="Times New Roman" w:cs="Times New Roman"/>
              </w:rPr>
              <w:t>7</w:t>
            </w:r>
          </w:p>
        </w:tc>
        <w:tc>
          <w:tcPr>
            <w:tcW w:w="484" w:type="pct"/>
          </w:tcPr>
          <w:p w14:paraId="4929D5C2" w14:textId="65F15E21" w:rsidR="00734491" w:rsidRPr="00734491" w:rsidRDefault="00734491" w:rsidP="00734491">
            <w:pPr>
              <w:rPr>
                <w:rFonts w:ascii="Times New Roman" w:hAnsi="Times New Roman" w:cs="Times New Roman"/>
              </w:rPr>
            </w:pPr>
            <w:r>
              <w:rPr>
                <w:rFonts w:ascii="Times New Roman" w:hAnsi="Times New Roman" w:cs="Times New Roman"/>
              </w:rPr>
              <w:t>2/2</w:t>
            </w:r>
            <w:r w:rsidR="00D133E5">
              <w:rPr>
                <w:rFonts w:ascii="Times New Roman" w:hAnsi="Times New Roman" w:cs="Times New Roman"/>
              </w:rPr>
              <w:t>6</w:t>
            </w:r>
            <w:r>
              <w:rPr>
                <w:rFonts w:ascii="Times New Roman" w:hAnsi="Times New Roman" w:cs="Times New Roman"/>
              </w:rPr>
              <w:t>/</w:t>
            </w:r>
            <w:r w:rsidR="00D133E5">
              <w:rPr>
                <w:rFonts w:ascii="Times New Roman" w:hAnsi="Times New Roman" w:cs="Times New Roman"/>
              </w:rPr>
              <w:t>20</w:t>
            </w:r>
          </w:p>
        </w:tc>
        <w:tc>
          <w:tcPr>
            <w:tcW w:w="953" w:type="pct"/>
          </w:tcPr>
          <w:p w14:paraId="64FA5C60" w14:textId="36EB95AB" w:rsidR="00734491" w:rsidRPr="00734491" w:rsidRDefault="00D133E5" w:rsidP="00734491">
            <w:pPr>
              <w:rPr>
                <w:rFonts w:ascii="Times New Roman" w:hAnsi="Times New Roman" w:cs="Times New Roman"/>
              </w:rPr>
            </w:pPr>
            <w:r w:rsidRPr="006D4632">
              <w:rPr>
                <w:rFonts w:ascii="Times New Roman" w:hAnsi="Times New Roman" w:cs="Times New Roman"/>
              </w:rPr>
              <w:t>Parenting and childhood trauma; transgenerational biological mechanisms</w:t>
            </w:r>
          </w:p>
        </w:tc>
        <w:tc>
          <w:tcPr>
            <w:tcW w:w="606" w:type="pct"/>
          </w:tcPr>
          <w:p w14:paraId="73B6B41A" w14:textId="73327805" w:rsidR="00734491" w:rsidRPr="00734491" w:rsidRDefault="00734491" w:rsidP="00734491">
            <w:pPr>
              <w:rPr>
                <w:rFonts w:ascii="Times New Roman" w:hAnsi="Times New Roman" w:cs="Times New Roman"/>
              </w:rPr>
            </w:pPr>
            <w:r w:rsidRPr="00A26882">
              <w:rPr>
                <w:rFonts w:ascii="Times New Roman" w:hAnsi="Times New Roman" w:cs="Times New Roman"/>
              </w:rPr>
              <w:t>CI</w:t>
            </w:r>
          </w:p>
        </w:tc>
        <w:tc>
          <w:tcPr>
            <w:tcW w:w="2546" w:type="pct"/>
          </w:tcPr>
          <w:p w14:paraId="74D44070" w14:textId="77777777" w:rsidR="00D133E5" w:rsidRPr="006D4632" w:rsidRDefault="00D133E5" w:rsidP="00D133E5">
            <w:pPr>
              <w:rPr>
                <w:rFonts w:ascii="Times New Roman" w:hAnsi="Times New Roman" w:cs="Times New Roman"/>
                <w:i/>
              </w:rPr>
            </w:pPr>
            <w:r>
              <w:rPr>
                <w:rFonts w:ascii="Times New Roman" w:hAnsi="Times New Roman" w:cs="Times New Roman"/>
              </w:rPr>
              <w:t xml:space="preserve">• </w:t>
            </w:r>
            <w:r w:rsidRPr="006D4632">
              <w:rPr>
                <w:rFonts w:ascii="Times New Roman" w:hAnsi="Times New Roman" w:cs="Times New Roman"/>
              </w:rPr>
              <w:t xml:space="preserve">Part 3 in </w:t>
            </w:r>
            <w:r w:rsidRPr="006D4632">
              <w:rPr>
                <w:rFonts w:ascii="Times New Roman" w:hAnsi="Times New Roman" w:cs="Times New Roman"/>
                <w:i/>
              </w:rPr>
              <w:t>The Death Gap</w:t>
            </w:r>
          </w:p>
          <w:p w14:paraId="0DB8F6C3" w14:textId="77777777" w:rsidR="00D133E5" w:rsidRPr="006D4632" w:rsidRDefault="00D133E5" w:rsidP="00D133E5">
            <w:pPr>
              <w:rPr>
                <w:rFonts w:ascii="Times New Roman" w:hAnsi="Times New Roman" w:cs="Times New Roman"/>
                <w:i/>
              </w:rPr>
            </w:pPr>
            <w:r>
              <w:rPr>
                <w:rFonts w:ascii="Times New Roman" w:hAnsi="Times New Roman" w:cs="Times New Roman"/>
              </w:rPr>
              <w:t xml:space="preserve">• </w:t>
            </w:r>
            <w:r w:rsidRPr="006D4632">
              <w:rPr>
                <w:rFonts w:ascii="Times New Roman" w:hAnsi="Times New Roman" w:cs="Times New Roman"/>
              </w:rPr>
              <w:t xml:space="preserve">Part 1 in </w:t>
            </w:r>
            <w:r w:rsidRPr="006D4632">
              <w:rPr>
                <w:rFonts w:ascii="Times New Roman" w:hAnsi="Times New Roman" w:cs="Times New Roman"/>
                <w:i/>
              </w:rPr>
              <w:t>The Deepest Well</w:t>
            </w:r>
          </w:p>
          <w:p w14:paraId="0BDF43E0" w14:textId="77777777" w:rsidR="00D133E5" w:rsidRPr="006D4632" w:rsidRDefault="00D133E5" w:rsidP="00D133E5">
            <w:pPr>
              <w:rPr>
                <w:rFonts w:ascii="Times New Roman" w:hAnsi="Times New Roman" w:cs="Times New Roman"/>
              </w:rPr>
            </w:pPr>
            <w:r>
              <w:rPr>
                <w:rFonts w:ascii="Times New Roman" w:hAnsi="Times New Roman" w:cs="Times New Roman"/>
              </w:rPr>
              <w:t>• Understanding Trauma Fact Sheet</w:t>
            </w:r>
          </w:p>
          <w:p w14:paraId="7DCB20DF" w14:textId="77777777" w:rsidR="00D133E5" w:rsidRDefault="00D133E5" w:rsidP="00D133E5">
            <w:pPr>
              <w:rPr>
                <w:rFonts w:ascii="Times New Roman" w:hAnsi="Times New Roman" w:cs="Times New Roman"/>
                <w:i/>
              </w:rPr>
            </w:pPr>
            <w:r>
              <w:rPr>
                <w:rFonts w:ascii="Times New Roman" w:hAnsi="Times New Roman" w:cs="Times New Roman"/>
              </w:rPr>
              <w:t>• Poverty as a Childhood Disease</w:t>
            </w:r>
            <w:r>
              <w:rPr>
                <w:rFonts w:ascii="Times New Roman" w:hAnsi="Times New Roman" w:cs="Times New Roman"/>
                <w:i/>
              </w:rPr>
              <w:t>, New York Times</w:t>
            </w:r>
          </w:p>
          <w:p w14:paraId="4328327F" w14:textId="74B905BE" w:rsidR="00B9114E" w:rsidRPr="00734491" w:rsidRDefault="00D133E5" w:rsidP="00D133E5">
            <w:pPr>
              <w:rPr>
                <w:rFonts w:ascii="Times New Roman" w:hAnsi="Times New Roman" w:cs="Times New Roman"/>
              </w:rPr>
            </w:pPr>
            <w:r>
              <w:rPr>
                <w:rFonts w:ascii="Times New Roman" w:hAnsi="Times New Roman" w:cs="Times New Roman"/>
              </w:rPr>
              <w:t xml:space="preserve">• How childhood trauma can affect mental and physical health into adulthood, </w:t>
            </w:r>
            <w:r w:rsidRPr="00B9114E">
              <w:rPr>
                <w:rFonts w:ascii="Times New Roman" w:hAnsi="Times New Roman" w:cs="Times New Roman"/>
                <w:i/>
              </w:rPr>
              <w:t>The Conversation</w:t>
            </w:r>
          </w:p>
        </w:tc>
      </w:tr>
      <w:tr w:rsidR="00734491" w14:paraId="7A04BB9C" w14:textId="77777777" w:rsidTr="00420D34">
        <w:tc>
          <w:tcPr>
            <w:tcW w:w="410" w:type="pct"/>
          </w:tcPr>
          <w:p w14:paraId="64B7DDBC" w14:textId="1569AB7C" w:rsidR="00734491" w:rsidRPr="009C592F" w:rsidRDefault="00734491" w:rsidP="00734491">
            <w:pPr>
              <w:rPr>
                <w:rFonts w:ascii="Times New Roman" w:hAnsi="Times New Roman" w:cs="Times New Roman"/>
              </w:rPr>
            </w:pPr>
            <w:r>
              <w:rPr>
                <w:rFonts w:ascii="Times New Roman" w:hAnsi="Times New Roman" w:cs="Times New Roman"/>
              </w:rPr>
              <w:t>8</w:t>
            </w:r>
          </w:p>
        </w:tc>
        <w:tc>
          <w:tcPr>
            <w:tcW w:w="484" w:type="pct"/>
          </w:tcPr>
          <w:p w14:paraId="7CC2611E" w14:textId="2C5930E6" w:rsidR="00734491" w:rsidRPr="00734491" w:rsidRDefault="00734491" w:rsidP="00734491">
            <w:pPr>
              <w:rPr>
                <w:rFonts w:ascii="Times New Roman" w:hAnsi="Times New Roman" w:cs="Times New Roman"/>
              </w:rPr>
            </w:pPr>
            <w:r>
              <w:rPr>
                <w:rFonts w:ascii="Times New Roman" w:hAnsi="Times New Roman" w:cs="Times New Roman"/>
              </w:rPr>
              <w:t>3/</w:t>
            </w:r>
            <w:r w:rsidR="00D133E5">
              <w:rPr>
                <w:rFonts w:ascii="Times New Roman" w:hAnsi="Times New Roman" w:cs="Times New Roman"/>
              </w:rPr>
              <w:t>4</w:t>
            </w:r>
            <w:r>
              <w:rPr>
                <w:rFonts w:ascii="Times New Roman" w:hAnsi="Times New Roman" w:cs="Times New Roman"/>
              </w:rPr>
              <w:t>/</w:t>
            </w:r>
            <w:r w:rsidR="00D133E5">
              <w:rPr>
                <w:rFonts w:ascii="Times New Roman" w:hAnsi="Times New Roman" w:cs="Times New Roman"/>
              </w:rPr>
              <w:t>20</w:t>
            </w:r>
          </w:p>
        </w:tc>
        <w:tc>
          <w:tcPr>
            <w:tcW w:w="953" w:type="pct"/>
          </w:tcPr>
          <w:p w14:paraId="4814A459" w14:textId="6629ACCA" w:rsidR="00734491" w:rsidRPr="00734491" w:rsidRDefault="00D133E5" w:rsidP="00734491">
            <w:pPr>
              <w:rPr>
                <w:rFonts w:ascii="Times New Roman" w:hAnsi="Times New Roman" w:cs="Times New Roman"/>
              </w:rPr>
            </w:pPr>
            <w:r>
              <w:rPr>
                <w:rFonts w:ascii="Times New Roman" w:hAnsi="Times New Roman" w:cs="Times New Roman"/>
              </w:rPr>
              <w:t>Immigration</w:t>
            </w:r>
          </w:p>
        </w:tc>
        <w:tc>
          <w:tcPr>
            <w:tcW w:w="606" w:type="pct"/>
          </w:tcPr>
          <w:p w14:paraId="5AF1CC43" w14:textId="3593D746" w:rsidR="00734491" w:rsidRPr="00734491" w:rsidRDefault="00734491" w:rsidP="00734491">
            <w:pPr>
              <w:rPr>
                <w:rFonts w:ascii="Times New Roman" w:hAnsi="Times New Roman" w:cs="Times New Roman"/>
              </w:rPr>
            </w:pPr>
            <w:r w:rsidRPr="00A26882">
              <w:rPr>
                <w:rFonts w:ascii="Times New Roman" w:hAnsi="Times New Roman" w:cs="Times New Roman"/>
              </w:rPr>
              <w:t>CI</w:t>
            </w:r>
          </w:p>
        </w:tc>
        <w:tc>
          <w:tcPr>
            <w:tcW w:w="2546" w:type="pct"/>
          </w:tcPr>
          <w:p w14:paraId="0B4B4482" w14:textId="77777777" w:rsidR="00D133E5" w:rsidRDefault="00D133E5" w:rsidP="00D133E5">
            <w:pPr>
              <w:rPr>
                <w:rFonts w:ascii="Times New Roman" w:hAnsi="Times New Roman" w:cs="Times New Roman"/>
                <w:i/>
              </w:rPr>
            </w:pPr>
            <w:r>
              <w:rPr>
                <w:rFonts w:ascii="Times New Roman" w:hAnsi="Times New Roman" w:cs="Times New Roman"/>
              </w:rPr>
              <w:t xml:space="preserve">• I study kids who were separated from their parents, </w:t>
            </w:r>
            <w:r>
              <w:rPr>
                <w:rFonts w:ascii="Times New Roman" w:hAnsi="Times New Roman" w:cs="Times New Roman"/>
                <w:i/>
              </w:rPr>
              <w:t>Vox</w:t>
            </w:r>
          </w:p>
          <w:p w14:paraId="6E5CFE9B" w14:textId="77777777" w:rsidR="00D133E5" w:rsidRDefault="00D133E5" w:rsidP="00D133E5">
            <w:pPr>
              <w:rPr>
                <w:rFonts w:ascii="Times New Roman" w:hAnsi="Times New Roman" w:cs="Times New Roman"/>
              </w:rPr>
            </w:pPr>
            <w:r>
              <w:rPr>
                <w:rFonts w:ascii="Times New Roman" w:hAnsi="Times New Roman" w:cs="Times New Roman"/>
              </w:rPr>
              <w:t>• Wood 2018</w:t>
            </w:r>
          </w:p>
          <w:p w14:paraId="65F92F28" w14:textId="77777777" w:rsidR="00D133E5" w:rsidRDefault="00D133E5" w:rsidP="00D133E5">
            <w:pPr>
              <w:rPr>
                <w:rFonts w:ascii="Times New Roman" w:hAnsi="Times New Roman" w:cs="Times New Roman"/>
              </w:rPr>
            </w:pPr>
            <w:r>
              <w:rPr>
                <w:rFonts w:ascii="Times New Roman" w:hAnsi="Times New Roman" w:cs="Times New Roman"/>
              </w:rPr>
              <w:t>• Morey 2018</w:t>
            </w:r>
          </w:p>
          <w:p w14:paraId="09360FB1" w14:textId="60DAD2EC" w:rsidR="00793F47" w:rsidRPr="00B9114E" w:rsidRDefault="00793F47" w:rsidP="00D133E5">
            <w:pPr>
              <w:rPr>
                <w:rFonts w:ascii="Times New Roman" w:hAnsi="Times New Roman" w:cs="Times New Roman"/>
              </w:rPr>
            </w:pPr>
            <w:r>
              <w:rPr>
                <w:rFonts w:ascii="Times New Roman" w:hAnsi="Times New Roman" w:cs="Times New Roman"/>
              </w:rPr>
              <w:t>• Ford-Paz et al. 2019</w:t>
            </w:r>
          </w:p>
        </w:tc>
      </w:tr>
      <w:tr w:rsidR="00734491" w14:paraId="6C193642" w14:textId="77777777" w:rsidTr="00420D34">
        <w:tc>
          <w:tcPr>
            <w:tcW w:w="410" w:type="pct"/>
          </w:tcPr>
          <w:p w14:paraId="229E465C" w14:textId="11E4814D" w:rsidR="00734491" w:rsidRPr="009C592F" w:rsidRDefault="00734491" w:rsidP="00734491">
            <w:pPr>
              <w:rPr>
                <w:rFonts w:ascii="Times New Roman" w:hAnsi="Times New Roman" w:cs="Times New Roman"/>
              </w:rPr>
            </w:pPr>
            <w:r>
              <w:rPr>
                <w:rFonts w:ascii="Times New Roman" w:hAnsi="Times New Roman" w:cs="Times New Roman"/>
              </w:rPr>
              <w:t>9</w:t>
            </w:r>
          </w:p>
        </w:tc>
        <w:tc>
          <w:tcPr>
            <w:tcW w:w="484" w:type="pct"/>
          </w:tcPr>
          <w:p w14:paraId="2CFE0679" w14:textId="76E946BA" w:rsidR="00734491" w:rsidRPr="00734491" w:rsidRDefault="00734491" w:rsidP="00734491">
            <w:pPr>
              <w:rPr>
                <w:rFonts w:ascii="Times New Roman" w:hAnsi="Times New Roman" w:cs="Times New Roman"/>
              </w:rPr>
            </w:pPr>
            <w:r>
              <w:rPr>
                <w:rFonts w:ascii="Times New Roman" w:hAnsi="Times New Roman" w:cs="Times New Roman"/>
              </w:rPr>
              <w:t>3/1</w:t>
            </w:r>
            <w:r w:rsidR="00D133E5">
              <w:rPr>
                <w:rFonts w:ascii="Times New Roman" w:hAnsi="Times New Roman" w:cs="Times New Roman"/>
              </w:rPr>
              <w:t>1</w:t>
            </w:r>
            <w:r>
              <w:rPr>
                <w:rFonts w:ascii="Times New Roman" w:hAnsi="Times New Roman" w:cs="Times New Roman"/>
              </w:rPr>
              <w:t>/</w:t>
            </w:r>
            <w:r w:rsidR="00D133E5">
              <w:rPr>
                <w:rFonts w:ascii="Times New Roman" w:hAnsi="Times New Roman" w:cs="Times New Roman"/>
              </w:rPr>
              <w:t>20</w:t>
            </w:r>
          </w:p>
        </w:tc>
        <w:tc>
          <w:tcPr>
            <w:tcW w:w="4106" w:type="pct"/>
            <w:gridSpan w:val="3"/>
          </w:tcPr>
          <w:p w14:paraId="37EBCCB6" w14:textId="1D0AC096" w:rsidR="00734491" w:rsidRPr="00734491" w:rsidRDefault="00734491" w:rsidP="00734491">
            <w:pPr>
              <w:jc w:val="center"/>
              <w:rPr>
                <w:rFonts w:ascii="Times New Roman" w:hAnsi="Times New Roman" w:cs="Times New Roman"/>
              </w:rPr>
            </w:pPr>
            <w:r w:rsidRPr="00734491">
              <w:rPr>
                <w:rFonts w:ascii="Times New Roman" w:hAnsi="Times New Roman" w:cs="Times New Roman"/>
              </w:rPr>
              <w:t>NO CLASS – SPRING BREAK</w:t>
            </w:r>
          </w:p>
        </w:tc>
      </w:tr>
      <w:tr w:rsidR="00D133E5" w14:paraId="2062962C" w14:textId="77777777" w:rsidTr="00420D34">
        <w:tc>
          <w:tcPr>
            <w:tcW w:w="410" w:type="pct"/>
          </w:tcPr>
          <w:p w14:paraId="1E438182" w14:textId="064124DE" w:rsidR="00D133E5" w:rsidRPr="009C592F" w:rsidRDefault="00D133E5" w:rsidP="00D133E5">
            <w:pPr>
              <w:rPr>
                <w:rFonts w:ascii="Times New Roman" w:hAnsi="Times New Roman" w:cs="Times New Roman"/>
              </w:rPr>
            </w:pPr>
            <w:r>
              <w:rPr>
                <w:rFonts w:ascii="Times New Roman" w:hAnsi="Times New Roman" w:cs="Times New Roman"/>
              </w:rPr>
              <w:t>10</w:t>
            </w:r>
          </w:p>
        </w:tc>
        <w:tc>
          <w:tcPr>
            <w:tcW w:w="484" w:type="pct"/>
          </w:tcPr>
          <w:p w14:paraId="1ECC11B3" w14:textId="2FAE2188" w:rsidR="00D133E5" w:rsidRPr="00734491" w:rsidRDefault="00D133E5" w:rsidP="00D133E5">
            <w:pPr>
              <w:rPr>
                <w:rFonts w:ascii="Times New Roman" w:hAnsi="Times New Roman" w:cs="Times New Roman"/>
              </w:rPr>
            </w:pPr>
            <w:r>
              <w:rPr>
                <w:rFonts w:ascii="Times New Roman" w:hAnsi="Times New Roman" w:cs="Times New Roman"/>
              </w:rPr>
              <w:t>3/18/20</w:t>
            </w:r>
          </w:p>
        </w:tc>
        <w:tc>
          <w:tcPr>
            <w:tcW w:w="953" w:type="pct"/>
          </w:tcPr>
          <w:p w14:paraId="15CFBFB8" w14:textId="52B6017D" w:rsidR="00D133E5" w:rsidRPr="00734491" w:rsidRDefault="00D133E5" w:rsidP="00D133E5">
            <w:pPr>
              <w:rPr>
                <w:rFonts w:ascii="Times New Roman" w:hAnsi="Times New Roman" w:cs="Times New Roman"/>
              </w:rPr>
            </w:pPr>
            <w:r w:rsidRPr="006D4632">
              <w:rPr>
                <w:rFonts w:ascii="Times New Roman" w:hAnsi="Times New Roman" w:cs="Times New Roman"/>
              </w:rPr>
              <w:t>Sleep, nutrition, and exercise</w:t>
            </w:r>
          </w:p>
        </w:tc>
        <w:tc>
          <w:tcPr>
            <w:tcW w:w="606" w:type="pct"/>
          </w:tcPr>
          <w:p w14:paraId="5DFAB874" w14:textId="3B94D340" w:rsidR="00D133E5" w:rsidRDefault="00D133E5" w:rsidP="00D133E5">
            <w:pPr>
              <w:rPr>
                <w:rFonts w:ascii="Times New Roman" w:hAnsi="Times New Roman" w:cs="Times New Roman"/>
                <w:b/>
              </w:rPr>
            </w:pPr>
            <w:r w:rsidRPr="00821963">
              <w:rPr>
                <w:rFonts w:ascii="Times New Roman" w:hAnsi="Times New Roman" w:cs="Times New Roman"/>
              </w:rPr>
              <w:t>CI</w:t>
            </w:r>
          </w:p>
        </w:tc>
        <w:tc>
          <w:tcPr>
            <w:tcW w:w="2546" w:type="pct"/>
          </w:tcPr>
          <w:p w14:paraId="18223C87" w14:textId="77777777" w:rsidR="00D133E5" w:rsidRPr="006D4632" w:rsidRDefault="00D133E5" w:rsidP="00D133E5">
            <w:pPr>
              <w:rPr>
                <w:rFonts w:ascii="Times New Roman" w:hAnsi="Times New Roman" w:cs="Times New Roman"/>
              </w:rPr>
            </w:pPr>
            <w:r>
              <w:rPr>
                <w:rFonts w:ascii="Times New Roman" w:hAnsi="Times New Roman" w:cs="Times New Roman"/>
                <w:i/>
              </w:rPr>
              <w:t xml:space="preserve">• </w:t>
            </w:r>
            <w:r w:rsidRPr="006D4632">
              <w:rPr>
                <w:rFonts w:ascii="Times New Roman" w:hAnsi="Times New Roman" w:cs="Times New Roman"/>
              </w:rPr>
              <w:t xml:space="preserve">Part 2 in </w:t>
            </w:r>
            <w:r w:rsidRPr="006D4632">
              <w:rPr>
                <w:rFonts w:ascii="Times New Roman" w:hAnsi="Times New Roman" w:cs="Times New Roman"/>
                <w:i/>
              </w:rPr>
              <w:t>The Deepest Well</w:t>
            </w:r>
          </w:p>
          <w:p w14:paraId="7478CE39" w14:textId="77777777" w:rsidR="00D133E5" w:rsidRDefault="00D133E5" w:rsidP="00D133E5">
            <w:pPr>
              <w:rPr>
                <w:rFonts w:ascii="Times New Roman" w:hAnsi="Times New Roman" w:cs="Times New Roman"/>
                <w:i/>
              </w:rPr>
            </w:pPr>
            <w:r>
              <w:rPr>
                <w:rFonts w:ascii="Times New Roman" w:hAnsi="Times New Roman" w:cs="Times New Roman"/>
                <w:b/>
              </w:rPr>
              <w:t xml:space="preserve">• </w:t>
            </w:r>
            <w:r w:rsidRPr="00B9114E">
              <w:rPr>
                <w:rFonts w:ascii="Times New Roman" w:hAnsi="Times New Roman" w:cs="Times New Roman"/>
              </w:rPr>
              <w:t xml:space="preserve">The Black-White Sleep Gap, </w:t>
            </w:r>
            <w:r w:rsidRPr="00B9114E">
              <w:rPr>
                <w:rFonts w:ascii="Times New Roman" w:hAnsi="Times New Roman" w:cs="Times New Roman"/>
                <w:i/>
              </w:rPr>
              <w:t>National Journal</w:t>
            </w:r>
          </w:p>
          <w:p w14:paraId="598C4FF9" w14:textId="77777777" w:rsidR="00D133E5" w:rsidRDefault="00D133E5" w:rsidP="00D133E5">
            <w:pPr>
              <w:rPr>
                <w:rFonts w:ascii="Times New Roman" w:hAnsi="Times New Roman" w:cs="Times New Roman"/>
                <w:i/>
              </w:rPr>
            </w:pPr>
            <w:r>
              <w:rPr>
                <w:rFonts w:ascii="Times New Roman" w:hAnsi="Times New Roman" w:cs="Times New Roman"/>
              </w:rPr>
              <w:t xml:space="preserve">• Why Food Belongs in Our Discussions of Race, </w:t>
            </w:r>
            <w:r>
              <w:rPr>
                <w:rFonts w:ascii="Times New Roman" w:hAnsi="Times New Roman" w:cs="Times New Roman"/>
                <w:i/>
              </w:rPr>
              <w:t>Civil Eats</w:t>
            </w:r>
          </w:p>
          <w:p w14:paraId="76832656" w14:textId="76E4F99E" w:rsidR="00D133E5" w:rsidRPr="00B9114E" w:rsidRDefault="00D133E5" w:rsidP="00D133E5">
            <w:pPr>
              <w:rPr>
                <w:rFonts w:ascii="Times New Roman" w:hAnsi="Times New Roman" w:cs="Times New Roman"/>
                <w:b/>
                <w:i/>
              </w:rPr>
            </w:pPr>
            <w:r>
              <w:rPr>
                <w:rFonts w:ascii="Times New Roman" w:hAnsi="Times New Roman" w:cs="Times New Roman"/>
              </w:rPr>
              <w:t xml:space="preserve">• Optional: </w:t>
            </w:r>
            <w:r w:rsidRPr="006D4632">
              <w:rPr>
                <w:rFonts w:ascii="Times New Roman" w:hAnsi="Times New Roman" w:cs="Times New Roman"/>
              </w:rPr>
              <w:t xml:space="preserve">Chapters 5 &amp; 11 in </w:t>
            </w:r>
            <w:r w:rsidRPr="006D4632">
              <w:rPr>
                <w:rFonts w:ascii="Times New Roman" w:hAnsi="Times New Roman" w:cs="Times New Roman"/>
                <w:i/>
              </w:rPr>
              <w:t>Zebras</w:t>
            </w:r>
          </w:p>
        </w:tc>
      </w:tr>
      <w:tr w:rsidR="00D133E5" w14:paraId="19642445" w14:textId="77777777" w:rsidTr="00420D34">
        <w:tc>
          <w:tcPr>
            <w:tcW w:w="410" w:type="pct"/>
          </w:tcPr>
          <w:p w14:paraId="0127E33D" w14:textId="0C300D7A" w:rsidR="00D133E5" w:rsidRPr="009C592F" w:rsidRDefault="00D133E5" w:rsidP="00D133E5">
            <w:pPr>
              <w:rPr>
                <w:rFonts w:ascii="Times New Roman" w:hAnsi="Times New Roman" w:cs="Times New Roman"/>
              </w:rPr>
            </w:pPr>
            <w:r>
              <w:rPr>
                <w:rFonts w:ascii="Times New Roman" w:hAnsi="Times New Roman" w:cs="Times New Roman"/>
              </w:rPr>
              <w:t>11</w:t>
            </w:r>
          </w:p>
        </w:tc>
        <w:tc>
          <w:tcPr>
            <w:tcW w:w="484" w:type="pct"/>
          </w:tcPr>
          <w:p w14:paraId="7245590C" w14:textId="75D0A671" w:rsidR="00D133E5" w:rsidRPr="00734491" w:rsidRDefault="00D133E5" w:rsidP="00D133E5">
            <w:pPr>
              <w:rPr>
                <w:rFonts w:ascii="Times New Roman" w:hAnsi="Times New Roman" w:cs="Times New Roman"/>
              </w:rPr>
            </w:pPr>
            <w:r>
              <w:rPr>
                <w:rFonts w:ascii="Times New Roman" w:hAnsi="Times New Roman" w:cs="Times New Roman"/>
              </w:rPr>
              <w:t>3/</w:t>
            </w:r>
            <w:r w:rsidR="00793F47">
              <w:rPr>
                <w:rFonts w:ascii="Times New Roman" w:hAnsi="Times New Roman" w:cs="Times New Roman"/>
              </w:rPr>
              <w:t>25/20</w:t>
            </w:r>
          </w:p>
        </w:tc>
        <w:tc>
          <w:tcPr>
            <w:tcW w:w="953" w:type="pct"/>
          </w:tcPr>
          <w:p w14:paraId="697622E9" w14:textId="4BC22C4A" w:rsidR="00D133E5" w:rsidRPr="00734491" w:rsidRDefault="00D133E5" w:rsidP="00D133E5">
            <w:pPr>
              <w:rPr>
                <w:rFonts w:ascii="Times New Roman" w:hAnsi="Times New Roman" w:cs="Times New Roman"/>
              </w:rPr>
            </w:pPr>
            <w:r w:rsidRPr="006D4632">
              <w:rPr>
                <w:rFonts w:ascii="Times New Roman" w:hAnsi="Times New Roman" w:cs="Times New Roman"/>
              </w:rPr>
              <w:t>Environmental racism and housing inequities</w:t>
            </w:r>
          </w:p>
        </w:tc>
        <w:tc>
          <w:tcPr>
            <w:tcW w:w="606" w:type="pct"/>
          </w:tcPr>
          <w:p w14:paraId="74262C44" w14:textId="3A395630" w:rsidR="00D133E5" w:rsidRDefault="00D133E5" w:rsidP="00D133E5">
            <w:pPr>
              <w:rPr>
                <w:rFonts w:ascii="Times New Roman" w:hAnsi="Times New Roman" w:cs="Times New Roman"/>
                <w:b/>
              </w:rPr>
            </w:pPr>
            <w:r w:rsidRPr="00821963">
              <w:rPr>
                <w:rFonts w:ascii="Times New Roman" w:hAnsi="Times New Roman" w:cs="Times New Roman"/>
              </w:rPr>
              <w:t>CI</w:t>
            </w:r>
          </w:p>
        </w:tc>
        <w:tc>
          <w:tcPr>
            <w:tcW w:w="2546" w:type="pct"/>
          </w:tcPr>
          <w:p w14:paraId="4D6D0E5F" w14:textId="77777777" w:rsidR="00D133E5" w:rsidRDefault="00D133E5" w:rsidP="00D133E5">
            <w:pPr>
              <w:rPr>
                <w:rFonts w:ascii="Times New Roman" w:hAnsi="Times New Roman" w:cs="Times New Roman"/>
              </w:rPr>
            </w:pPr>
            <w:r w:rsidRPr="006D4632">
              <w:rPr>
                <w:rFonts w:ascii="Times New Roman" w:hAnsi="Times New Roman" w:cs="Times New Roman"/>
              </w:rPr>
              <w:t xml:space="preserve">Part 3 in </w:t>
            </w:r>
            <w:r w:rsidRPr="006D4632">
              <w:rPr>
                <w:rFonts w:ascii="Times New Roman" w:hAnsi="Times New Roman" w:cs="Times New Roman"/>
                <w:i/>
              </w:rPr>
              <w:t>The Deepest Well</w:t>
            </w:r>
          </w:p>
          <w:p w14:paraId="6BCD3CE8" w14:textId="77777777" w:rsidR="00D133E5" w:rsidRDefault="00D133E5" w:rsidP="00D133E5">
            <w:pPr>
              <w:rPr>
                <w:rFonts w:ascii="Times New Roman" w:hAnsi="Times New Roman" w:cs="Times New Roman"/>
                <w:i/>
              </w:rPr>
            </w:pPr>
            <w:r>
              <w:rPr>
                <w:rFonts w:ascii="Times New Roman" w:hAnsi="Times New Roman" w:cs="Times New Roman"/>
              </w:rPr>
              <w:t xml:space="preserve">• Living in a Violent Neighborhood, </w:t>
            </w:r>
            <w:r>
              <w:rPr>
                <w:rFonts w:ascii="Times New Roman" w:hAnsi="Times New Roman" w:cs="Times New Roman"/>
                <w:i/>
              </w:rPr>
              <w:t>Mother Jones</w:t>
            </w:r>
          </w:p>
          <w:p w14:paraId="3BA68DC9" w14:textId="77777777" w:rsidR="00D133E5" w:rsidRPr="005C7356" w:rsidRDefault="00D133E5" w:rsidP="00D133E5">
            <w:pPr>
              <w:rPr>
                <w:rFonts w:ascii="Times New Roman" w:hAnsi="Times New Roman" w:cs="Times New Roman"/>
                <w:i/>
              </w:rPr>
            </w:pPr>
            <w:r>
              <w:rPr>
                <w:rFonts w:ascii="Times New Roman" w:hAnsi="Times New Roman" w:cs="Times New Roman"/>
              </w:rPr>
              <w:t xml:space="preserve">• Living in a Poor Neighborhood, </w:t>
            </w:r>
            <w:r>
              <w:rPr>
                <w:rFonts w:ascii="Times New Roman" w:hAnsi="Times New Roman" w:cs="Times New Roman"/>
                <w:i/>
              </w:rPr>
              <w:t>Vox</w:t>
            </w:r>
          </w:p>
          <w:p w14:paraId="7F9A3B72" w14:textId="77777777" w:rsidR="00D133E5" w:rsidRPr="006D4632" w:rsidRDefault="00D133E5" w:rsidP="00D133E5">
            <w:pPr>
              <w:rPr>
                <w:rFonts w:ascii="Times New Roman" w:hAnsi="Times New Roman" w:cs="Times New Roman"/>
              </w:rPr>
            </w:pPr>
            <w:r>
              <w:rPr>
                <w:rFonts w:ascii="Times New Roman" w:hAnsi="Times New Roman" w:cs="Times New Roman"/>
              </w:rPr>
              <w:lastRenderedPageBreak/>
              <w:t xml:space="preserve">• Group A: Fumes Across the Fence </w:t>
            </w:r>
          </w:p>
          <w:p w14:paraId="5AE7860A" w14:textId="77777777" w:rsidR="00D133E5" w:rsidRPr="006D4632" w:rsidRDefault="00D133E5" w:rsidP="00D133E5">
            <w:pPr>
              <w:rPr>
                <w:rFonts w:ascii="Times New Roman" w:hAnsi="Times New Roman" w:cs="Times New Roman"/>
              </w:rPr>
            </w:pPr>
            <w:r>
              <w:rPr>
                <w:rFonts w:ascii="Times New Roman" w:hAnsi="Times New Roman" w:cs="Times New Roman"/>
              </w:rPr>
              <w:t xml:space="preserve">• Group B: </w:t>
            </w:r>
            <w:proofErr w:type="spellStart"/>
            <w:r w:rsidRPr="006D4632">
              <w:rPr>
                <w:rFonts w:ascii="Times New Roman" w:hAnsi="Times New Roman" w:cs="Times New Roman"/>
              </w:rPr>
              <w:t>Bor</w:t>
            </w:r>
            <w:proofErr w:type="spellEnd"/>
            <w:r w:rsidRPr="006D4632">
              <w:rPr>
                <w:rFonts w:ascii="Times New Roman" w:hAnsi="Times New Roman" w:cs="Times New Roman"/>
              </w:rPr>
              <w:t xml:space="preserve"> et al. 2018</w:t>
            </w:r>
          </w:p>
          <w:p w14:paraId="7F0E10C2" w14:textId="77777777" w:rsidR="00D133E5" w:rsidRPr="006D4632" w:rsidRDefault="00D133E5" w:rsidP="00D133E5">
            <w:pPr>
              <w:rPr>
                <w:rFonts w:ascii="Times New Roman" w:hAnsi="Times New Roman" w:cs="Times New Roman"/>
              </w:rPr>
            </w:pPr>
            <w:r>
              <w:rPr>
                <w:rFonts w:ascii="Times New Roman" w:hAnsi="Times New Roman" w:cs="Times New Roman"/>
              </w:rPr>
              <w:t xml:space="preserve">• Group C: </w:t>
            </w:r>
            <w:r w:rsidRPr="006D4632">
              <w:rPr>
                <w:rFonts w:ascii="Times New Roman" w:hAnsi="Times New Roman" w:cs="Times New Roman"/>
              </w:rPr>
              <w:t>White &amp; Borrell 2011</w:t>
            </w:r>
          </w:p>
          <w:p w14:paraId="59A5EE97" w14:textId="77777777" w:rsidR="00D133E5" w:rsidRDefault="00D133E5" w:rsidP="00D133E5">
            <w:pPr>
              <w:rPr>
                <w:rFonts w:ascii="Times New Roman" w:hAnsi="Times New Roman" w:cs="Times New Roman"/>
              </w:rPr>
            </w:pPr>
            <w:r>
              <w:rPr>
                <w:rFonts w:ascii="Times New Roman" w:hAnsi="Times New Roman" w:cs="Times New Roman"/>
              </w:rPr>
              <w:t>• Group D: Line</w:t>
            </w:r>
            <w:r w:rsidRPr="006D4632">
              <w:rPr>
                <w:rFonts w:ascii="Times New Roman" w:hAnsi="Times New Roman" w:cs="Times New Roman"/>
              </w:rPr>
              <w:t xml:space="preserve"> Cost of Segregation</w:t>
            </w:r>
          </w:p>
          <w:p w14:paraId="4DBF0A78" w14:textId="77777777" w:rsidR="00D133E5" w:rsidRDefault="00D133E5" w:rsidP="00D133E5">
            <w:pPr>
              <w:rPr>
                <w:rFonts w:ascii="Times New Roman" w:hAnsi="Times New Roman" w:cs="Times New Roman"/>
                <w:i/>
              </w:rPr>
            </w:pPr>
            <w:r>
              <w:rPr>
                <w:rFonts w:ascii="Times New Roman" w:hAnsi="Times New Roman" w:cs="Times New Roman"/>
              </w:rPr>
              <w:t xml:space="preserve">• Optional: The Poison of Poverty, </w:t>
            </w:r>
            <w:r>
              <w:rPr>
                <w:rFonts w:ascii="Times New Roman" w:hAnsi="Times New Roman" w:cs="Times New Roman"/>
                <w:i/>
              </w:rPr>
              <w:t>Medium</w:t>
            </w:r>
          </w:p>
          <w:p w14:paraId="350181D9" w14:textId="77777777" w:rsidR="00D133E5" w:rsidRDefault="00D133E5" w:rsidP="00D133E5">
            <w:pPr>
              <w:rPr>
                <w:rFonts w:ascii="Times New Roman" w:hAnsi="Times New Roman" w:cs="Times New Roman"/>
                <w:i/>
              </w:rPr>
            </w:pPr>
            <w:r>
              <w:rPr>
                <w:rFonts w:ascii="Times New Roman" w:hAnsi="Times New Roman" w:cs="Times New Roman"/>
              </w:rPr>
              <w:t xml:space="preserve">• Optional: America has a water crisis, </w:t>
            </w:r>
            <w:r>
              <w:rPr>
                <w:rFonts w:ascii="Times New Roman" w:hAnsi="Times New Roman" w:cs="Times New Roman"/>
                <w:i/>
              </w:rPr>
              <w:t>Vox</w:t>
            </w:r>
          </w:p>
          <w:p w14:paraId="15DF3D06" w14:textId="77777777" w:rsidR="00D133E5" w:rsidRDefault="00D133E5" w:rsidP="00D133E5">
            <w:pPr>
              <w:rPr>
                <w:rFonts w:ascii="Times New Roman" w:hAnsi="Times New Roman" w:cs="Times New Roman"/>
              </w:rPr>
            </w:pPr>
            <w:r>
              <w:rPr>
                <w:rFonts w:ascii="Times New Roman" w:hAnsi="Times New Roman" w:cs="Times New Roman"/>
              </w:rPr>
              <w:t xml:space="preserve">• Optional: Lead isn’t just a big threat to kids, </w:t>
            </w:r>
            <w:r>
              <w:rPr>
                <w:rFonts w:ascii="Times New Roman" w:hAnsi="Times New Roman" w:cs="Times New Roman"/>
                <w:i/>
              </w:rPr>
              <w:t>Vox</w:t>
            </w:r>
          </w:p>
          <w:p w14:paraId="3034C4D4" w14:textId="77777777" w:rsidR="00D133E5" w:rsidRDefault="00D133E5" w:rsidP="00D133E5">
            <w:pPr>
              <w:rPr>
                <w:rFonts w:ascii="Times New Roman" w:hAnsi="Times New Roman" w:cs="Times New Roman"/>
              </w:rPr>
            </w:pPr>
            <w:r>
              <w:rPr>
                <w:rFonts w:ascii="Times New Roman" w:hAnsi="Times New Roman" w:cs="Times New Roman"/>
              </w:rPr>
              <w:t>• Optional: Rothstein et al., 2017</w:t>
            </w:r>
          </w:p>
          <w:p w14:paraId="777D34EB" w14:textId="736FD4F3" w:rsidR="00D133E5" w:rsidRPr="005C7356" w:rsidRDefault="00D133E5" w:rsidP="00D133E5">
            <w:pPr>
              <w:rPr>
                <w:rFonts w:ascii="Times New Roman" w:hAnsi="Times New Roman" w:cs="Times New Roman"/>
                <w:b/>
                <w:i/>
              </w:rPr>
            </w:pPr>
            <w:r>
              <w:rPr>
                <w:rFonts w:ascii="Times New Roman" w:hAnsi="Times New Roman" w:cs="Times New Roman"/>
              </w:rPr>
              <w:t xml:space="preserve">• Optional: ‘Map Twins’, </w:t>
            </w:r>
            <w:proofErr w:type="spellStart"/>
            <w:r>
              <w:rPr>
                <w:rFonts w:ascii="Times New Roman" w:hAnsi="Times New Roman" w:cs="Times New Roman"/>
                <w:i/>
              </w:rPr>
              <w:t>Citylab</w:t>
            </w:r>
            <w:proofErr w:type="spellEnd"/>
          </w:p>
        </w:tc>
      </w:tr>
      <w:tr w:rsidR="00D133E5" w14:paraId="022D7E6E" w14:textId="77777777" w:rsidTr="00420D34">
        <w:tc>
          <w:tcPr>
            <w:tcW w:w="410" w:type="pct"/>
          </w:tcPr>
          <w:p w14:paraId="31D01926" w14:textId="2A81B6F8" w:rsidR="00D133E5" w:rsidRPr="009C592F" w:rsidRDefault="00D133E5" w:rsidP="00D133E5">
            <w:pPr>
              <w:rPr>
                <w:rFonts w:ascii="Times New Roman" w:hAnsi="Times New Roman" w:cs="Times New Roman"/>
              </w:rPr>
            </w:pPr>
            <w:r>
              <w:rPr>
                <w:rFonts w:ascii="Times New Roman" w:hAnsi="Times New Roman" w:cs="Times New Roman"/>
              </w:rPr>
              <w:lastRenderedPageBreak/>
              <w:t>12</w:t>
            </w:r>
          </w:p>
        </w:tc>
        <w:tc>
          <w:tcPr>
            <w:tcW w:w="484" w:type="pct"/>
          </w:tcPr>
          <w:p w14:paraId="1761957B" w14:textId="6FD63060" w:rsidR="00D133E5" w:rsidRPr="00734491" w:rsidRDefault="00D133E5" w:rsidP="00D133E5">
            <w:pPr>
              <w:rPr>
                <w:rFonts w:ascii="Times New Roman" w:hAnsi="Times New Roman" w:cs="Times New Roman"/>
              </w:rPr>
            </w:pPr>
            <w:r>
              <w:rPr>
                <w:rFonts w:ascii="Times New Roman" w:hAnsi="Times New Roman" w:cs="Times New Roman"/>
              </w:rPr>
              <w:t>4/</w:t>
            </w:r>
            <w:r w:rsidR="00793F47">
              <w:rPr>
                <w:rFonts w:ascii="Times New Roman" w:hAnsi="Times New Roman" w:cs="Times New Roman"/>
              </w:rPr>
              <w:t>1/20</w:t>
            </w:r>
          </w:p>
        </w:tc>
        <w:tc>
          <w:tcPr>
            <w:tcW w:w="953" w:type="pct"/>
          </w:tcPr>
          <w:p w14:paraId="15B05EE3" w14:textId="1D50CE24" w:rsidR="00D133E5" w:rsidRPr="00734491" w:rsidRDefault="00D133E5" w:rsidP="00D133E5">
            <w:pPr>
              <w:rPr>
                <w:rFonts w:ascii="Times New Roman" w:hAnsi="Times New Roman" w:cs="Times New Roman"/>
              </w:rPr>
            </w:pPr>
            <w:r w:rsidRPr="006D4632">
              <w:rPr>
                <w:rFonts w:ascii="Times New Roman" w:hAnsi="Times New Roman" w:cs="Times New Roman"/>
              </w:rPr>
              <w:t>Now what? Trauma-informed care and healing</w:t>
            </w:r>
          </w:p>
        </w:tc>
        <w:tc>
          <w:tcPr>
            <w:tcW w:w="606" w:type="pct"/>
          </w:tcPr>
          <w:p w14:paraId="2A34DDB8" w14:textId="20C3379F" w:rsidR="00D133E5" w:rsidRDefault="00D133E5" w:rsidP="00D133E5">
            <w:pPr>
              <w:rPr>
                <w:rFonts w:ascii="Times New Roman" w:hAnsi="Times New Roman" w:cs="Times New Roman"/>
                <w:b/>
              </w:rPr>
            </w:pPr>
            <w:r w:rsidRPr="00821963">
              <w:rPr>
                <w:rFonts w:ascii="Times New Roman" w:hAnsi="Times New Roman" w:cs="Times New Roman"/>
              </w:rPr>
              <w:t>CI</w:t>
            </w:r>
          </w:p>
        </w:tc>
        <w:tc>
          <w:tcPr>
            <w:tcW w:w="2546" w:type="pct"/>
          </w:tcPr>
          <w:p w14:paraId="797E6186" w14:textId="1FF81D94" w:rsidR="00D133E5" w:rsidRPr="006D4632" w:rsidRDefault="00D133E5" w:rsidP="00D133E5">
            <w:pPr>
              <w:rPr>
                <w:rFonts w:ascii="Times New Roman" w:hAnsi="Times New Roman" w:cs="Times New Roman"/>
              </w:rPr>
            </w:pPr>
            <w:r>
              <w:rPr>
                <w:rFonts w:ascii="Times New Roman" w:hAnsi="Times New Roman" w:cs="Times New Roman"/>
              </w:rPr>
              <w:t xml:space="preserve">• </w:t>
            </w:r>
            <w:r w:rsidRPr="006D4632">
              <w:rPr>
                <w:rFonts w:ascii="Times New Roman" w:hAnsi="Times New Roman" w:cs="Times New Roman"/>
              </w:rPr>
              <w:t xml:space="preserve">Part 4 in </w:t>
            </w:r>
            <w:r w:rsidRPr="006D4632">
              <w:rPr>
                <w:rFonts w:ascii="Times New Roman" w:hAnsi="Times New Roman" w:cs="Times New Roman"/>
                <w:i/>
              </w:rPr>
              <w:t>The Death Gap</w:t>
            </w:r>
          </w:p>
          <w:p w14:paraId="00705050" w14:textId="0C937855" w:rsidR="00D133E5" w:rsidRPr="006D4632" w:rsidRDefault="00D133E5" w:rsidP="00D133E5">
            <w:pPr>
              <w:rPr>
                <w:rFonts w:ascii="Times New Roman" w:hAnsi="Times New Roman" w:cs="Times New Roman"/>
                <w:i/>
              </w:rPr>
            </w:pPr>
            <w:r>
              <w:rPr>
                <w:rFonts w:ascii="Times New Roman" w:hAnsi="Times New Roman" w:cs="Times New Roman"/>
              </w:rPr>
              <w:t xml:space="preserve">• </w:t>
            </w:r>
            <w:r w:rsidRPr="006D4632">
              <w:rPr>
                <w:rFonts w:ascii="Times New Roman" w:hAnsi="Times New Roman" w:cs="Times New Roman"/>
              </w:rPr>
              <w:t xml:space="preserve">Part 4 in </w:t>
            </w:r>
            <w:r w:rsidRPr="006D4632">
              <w:rPr>
                <w:rFonts w:ascii="Times New Roman" w:hAnsi="Times New Roman" w:cs="Times New Roman"/>
                <w:i/>
              </w:rPr>
              <w:t>The Deepest Well</w:t>
            </w:r>
          </w:p>
          <w:p w14:paraId="6FC5BFA3" w14:textId="2650A2DE" w:rsidR="00D133E5" w:rsidRDefault="00D133E5" w:rsidP="00D133E5">
            <w:pPr>
              <w:rPr>
                <w:rFonts w:ascii="Times New Roman" w:hAnsi="Times New Roman" w:cs="Times New Roman"/>
              </w:rPr>
            </w:pPr>
            <w:r>
              <w:rPr>
                <w:rFonts w:ascii="Times New Roman" w:hAnsi="Times New Roman" w:cs="Times New Roman"/>
              </w:rPr>
              <w:t xml:space="preserve">• </w:t>
            </w:r>
            <w:r w:rsidRPr="006D4632">
              <w:rPr>
                <w:rFonts w:ascii="Times New Roman" w:hAnsi="Times New Roman" w:cs="Times New Roman"/>
              </w:rPr>
              <w:t>Oral et al. 2016</w:t>
            </w:r>
          </w:p>
          <w:p w14:paraId="7E84D4BE" w14:textId="63A9728E" w:rsidR="00793F47" w:rsidRPr="006D4632" w:rsidRDefault="00793F47" w:rsidP="00D133E5">
            <w:pPr>
              <w:rPr>
                <w:rFonts w:ascii="Times New Roman" w:hAnsi="Times New Roman" w:cs="Times New Roman"/>
              </w:rPr>
            </w:pPr>
            <w:r>
              <w:rPr>
                <w:rFonts w:ascii="Times New Roman" w:hAnsi="Times New Roman" w:cs="Times New Roman"/>
              </w:rPr>
              <w:t>• Miller et al. 2019</w:t>
            </w:r>
          </w:p>
          <w:p w14:paraId="1055C15C" w14:textId="00FA8101" w:rsidR="00D133E5" w:rsidRPr="006D4632" w:rsidRDefault="00D133E5" w:rsidP="00D133E5">
            <w:pPr>
              <w:rPr>
                <w:rFonts w:ascii="Times New Roman" w:hAnsi="Times New Roman" w:cs="Times New Roman"/>
              </w:rPr>
            </w:pPr>
            <w:r>
              <w:rPr>
                <w:rFonts w:ascii="Times New Roman" w:hAnsi="Times New Roman" w:cs="Times New Roman"/>
              </w:rPr>
              <w:t xml:space="preserve">• </w:t>
            </w:r>
            <w:proofErr w:type="spellStart"/>
            <w:r w:rsidRPr="006D4632">
              <w:rPr>
                <w:rFonts w:ascii="Times New Roman" w:hAnsi="Times New Roman" w:cs="Times New Roman"/>
              </w:rPr>
              <w:t>Machtinger</w:t>
            </w:r>
            <w:proofErr w:type="spellEnd"/>
            <w:r w:rsidRPr="006D4632">
              <w:rPr>
                <w:rFonts w:ascii="Times New Roman" w:hAnsi="Times New Roman" w:cs="Times New Roman"/>
              </w:rPr>
              <w:t xml:space="preserve"> et al. 2015</w:t>
            </w:r>
          </w:p>
          <w:p w14:paraId="2B8B1251" w14:textId="77777777" w:rsidR="00D133E5" w:rsidRDefault="00D133E5" w:rsidP="00D133E5">
            <w:pPr>
              <w:rPr>
                <w:rFonts w:ascii="Times New Roman" w:hAnsi="Times New Roman" w:cs="Times New Roman"/>
                <w:i/>
              </w:rPr>
            </w:pPr>
            <w:r w:rsidRPr="005C7356">
              <w:rPr>
                <w:rFonts w:ascii="Times New Roman" w:hAnsi="Times New Roman" w:cs="Times New Roman"/>
              </w:rPr>
              <w:t xml:space="preserve">• Building resilience early in life, </w:t>
            </w:r>
            <w:r w:rsidRPr="005C7356">
              <w:rPr>
                <w:rFonts w:ascii="Times New Roman" w:hAnsi="Times New Roman" w:cs="Times New Roman"/>
                <w:i/>
              </w:rPr>
              <w:t>The Conversation</w:t>
            </w:r>
          </w:p>
          <w:p w14:paraId="53A1E9CB" w14:textId="29B2F325" w:rsidR="00D133E5" w:rsidRDefault="00D133E5" w:rsidP="00D133E5">
            <w:pPr>
              <w:rPr>
                <w:rFonts w:ascii="Times New Roman" w:hAnsi="Times New Roman" w:cs="Times New Roman"/>
                <w:i/>
              </w:rPr>
            </w:pPr>
            <w:r>
              <w:rPr>
                <w:rFonts w:ascii="Times New Roman" w:hAnsi="Times New Roman" w:cs="Times New Roman"/>
              </w:rPr>
              <w:t xml:space="preserve">• Why stable relationships are ‘poison control’, </w:t>
            </w:r>
            <w:r>
              <w:rPr>
                <w:rFonts w:ascii="Times New Roman" w:hAnsi="Times New Roman" w:cs="Times New Roman"/>
                <w:i/>
              </w:rPr>
              <w:t>The Conversation</w:t>
            </w:r>
          </w:p>
          <w:p w14:paraId="492A989C" w14:textId="1B185A08" w:rsidR="00D133E5" w:rsidRPr="005C7356" w:rsidRDefault="00D133E5" w:rsidP="00D133E5">
            <w:pPr>
              <w:rPr>
                <w:rFonts w:ascii="Times New Roman" w:hAnsi="Times New Roman" w:cs="Times New Roman"/>
              </w:rPr>
            </w:pPr>
            <w:r>
              <w:rPr>
                <w:rFonts w:ascii="Times New Roman" w:hAnsi="Times New Roman" w:cs="Times New Roman"/>
              </w:rPr>
              <w:t>• Optional: Cheng et al., 2016</w:t>
            </w:r>
          </w:p>
        </w:tc>
      </w:tr>
      <w:tr w:rsidR="00420D34" w14:paraId="17C70DB8" w14:textId="19EB31DB" w:rsidTr="00420D34">
        <w:tc>
          <w:tcPr>
            <w:tcW w:w="410" w:type="pct"/>
          </w:tcPr>
          <w:p w14:paraId="2657E8B3" w14:textId="4D552408" w:rsidR="00420D34" w:rsidRPr="009C592F" w:rsidRDefault="00420D34" w:rsidP="00420D34">
            <w:pPr>
              <w:rPr>
                <w:rFonts w:ascii="Times New Roman" w:hAnsi="Times New Roman" w:cs="Times New Roman"/>
              </w:rPr>
            </w:pPr>
            <w:r>
              <w:rPr>
                <w:rFonts w:ascii="Times New Roman" w:hAnsi="Times New Roman" w:cs="Times New Roman"/>
              </w:rPr>
              <w:t>13</w:t>
            </w:r>
          </w:p>
        </w:tc>
        <w:tc>
          <w:tcPr>
            <w:tcW w:w="484" w:type="pct"/>
          </w:tcPr>
          <w:p w14:paraId="7DF0D374" w14:textId="341BDEB2" w:rsidR="00420D34" w:rsidRPr="005C7356" w:rsidRDefault="00420D34" w:rsidP="00420D34">
            <w:pPr>
              <w:jc w:val="center"/>
              <w:rPr>
                <w:rFonts w:ascii="Times New Roman" w:hAnsi="Times New Roman" w:cs="Times New Roman"/>
              </w:rPr>
            </w:pPr>
            <w:r>
              <w:rPr>
                <w:rFonts w:ascii="Times New Roman" w:hAnsi="Times New Roman" w:cs="Times New Roman"/>
              </w:rPr>
              <w:t>4/8/20</w:t>
            </w:r>
          </w:p>
        </w:tc>
        <w:tc>
          <w:tcPr>
            <w:tcW w:w="953" w:type="pct"/>
          </w:tcPr>
          <w:p w14:paraId="6EE460B8" w14:textId="70980542" w:rsidR="00420D34" w:rsidRDefault="00420D34" w:rsidP="00420D34">
            <w:r>
              <w:rPr>
                <w:rFonts w:ascii="Times New Roman" w:hAnsi="Times New Roman" w:cs="Times New Roman"/>
              </w:rPr>
              <w:t>Group project</w:t>
            </w:r>
          </w:p>
        </w:tc>
        <w:tc>
          <w:tcPr>
            <w:tcW w:w="606" w:type="pct"/>
          </w:tcPr>
          <w:p w14:paraId="4A5F5B98" w14:textId="130E9F27" w:rsidR="00420D34" w:rsidRDefault="00420D34" w:rsidP="00420D34">
            <w:r w:rsidRPr="00821963">
              <w:rPr>
                <w:rFonts w:ascii="Times New Roman" w:hAnsi="Times New Roman" w:cs="Times New Roman"/>
              </w:rPr>
              <w:t>CI</w:t>
            </w:r>
          </w:p>
        </w:tc>
        <w:tc>
          <w:tcPr>
            <w:tcW w:w="2546" w:type="pct"/>
          </w:tcPr>
          <w:p w14:paraId="4749ADA9" w14:textId="1059F4BF" w:rsidR="00420D34" w:rsidRDefault="00420D34" w:rsidP="00420D34">
            <w:pPr>
              <w:tabs>
                <w:tab w:val="center" w:pos="4024"/>
              </w:tabs>
            </w:pPr>
            <w:r w:rsidRPr="005C7356">
              <w:rPr>
                <w:rFonts w:ascii="Times New Roman" w:hAnsi="Times New Roman" w:cs="Times New Roman"/>
              </w:rPr>
              <w:t>Available in class</w:t>
            </w:r>
            <w:r>
              <w:rPr>
                <w:rFonts w:ascii="Times New Roman" w:hAnsi="Times New Roman" w:cs="Times New Roman"/>
              </w:rPr>
              <w:tab/>
            </w:r>
          </w:p>
        </w:tc>
      </w:tr>
      <w:tr w:rsidR="00420D34" w14:paraId="7A74FF79" w14:textId="77777777" w:rsidTr="00420D34">
        <w:tc>
          <w:tcPr>
            <w:tcW w:w="410" w:type="pct"/>
          </w:tcPr>
          <w:p w14:paraId="4A661619" w14:textId="73BE3976" w:rsidR="00420D34" w:rsidRPr="009C592F" w:rsidRDefault="00420D34" w:rsidP="00420D34">
            <w:pPr>
              <w:rPr>
                <w:rFonts w:ascii="Times New Roman" w:hAnsi="Times New Roman" w:cs="Times New Roman"/>
              </w:rPr>
            </w:pPr>
            <w:r>
              <w:rPr>
                <w:rFonts w:ascii="Times New Roman" w:hAnsi="Times New Roman" w:cs="Times New Roman"/>
              </w:rPr>
              <w:t>14</w:t>
            </w:r>
          </w:p>
        </w:tc>
        <w:tc>
          <w:tcPr>
            <w:tcW w:w="484" w:type="pct"/>
          </w:tcPr>
          <w:p w14:paraId="496A9725" w14:textId="7548DFC3" w:rsidR="00420D34" w:rsidRPr="00734491" w:rsidRDefault="00420D34" w:rsidP="00420D34">
            <w:pPr>
              <w:rPr>
                <w:rFonts w:ascii="Times New Roman" w:hAnsi="Times New Roman" w:cs="Times New Roman"/>
              </w:rPr>
            </w:pPr>
            <w:r>
              <w:rPr>
                <w:rFonts w:ascii="Times New Roman" w:hAnsi="Times New Roman" w:cs="Times New Roman"/>
              </w:rPr>
              <w:t>4/15/20</w:t>
            </w:r>
          </w:p>
        </w:tc>
        <w:tc>
          <w:tcPr>
            <w:tcW w:w="953" w:type="pct"/>
          </w:tcPr>
          <w:p w14:paraId="19354D05" w14:textId="1E4E7596" w:rsidR="00420D34" w:rsidRPr="00734491" w:rsidRDefault="00420D34" w:rsidP="00420D34">
            <w:pPr>
              <w:rPr>
                <w:rFonts w:ascii="Times New Roman" w:hAnsi="Times New Roman" w:cs="Times New Roman"/>
              </w:rPr>
            </w:pPr>
            <w:r>
              <w:rPr>
                <w:rFonts w:ascii="Times New Roman" w:hAnsi="Times New Roman" w:cs="Times New Roman"/>
              </w:rPr>
              <w:t>Group project</w:t>
            </w:r>
          </w:p>
        </w:tc>
        <w:tc>
          <w:tcPr>
            <w:tcW w:w="606" w:type="pct"/>
          </w:tcPr>
          <w:p w14:paraId="2CD885D8" w14:textId="23DEBB8F" w:rsidR="00420D34" w:rsidRDefault="00420D34" w:rsidP="00420D34">
            <w:pPr>
              <w:rPr>
                <w:rFonts w:ascii="Times New Roman" w:hAnsi="Times New Roman" w:cs="Times New Roman"/>
                <w:b/>
              </w:rPr>
            </w:pPr>
            <w:r w:rsidRPr="00821963">
              <w:rPr>
                <w:rFonts w:ascii="Times New Roman" w:hAnsi="Times New Roman" w:cs="Times New Roman"/>
              </w:rPr>
              <w:t>CI</w:t>
            </w:r>
          </w:p>
        </w:tc>
        <w:tc>
          <w:tcPr>
            <w:tcW w:w="2546" w:type="pct"/>
          </w:tcPr>
          <w:p w14:paraId="09937ED2" w14:textId="32CE1599" w:rsidR="00420D34" w:rsidRDefault="00420D34" w:rsidP="00420D34">
            <w:pPr>
              <w:rPr>
                <w:rFonts w:ascii="Times New Roman" w:hAnsi="Times New Roman" w:cs="Times New Roman"/>
                <w:b/>
              </w:rPr>
            </w:pPr>
            <w:r w:rsidRPr="005C7356">
              <w:rPr>
                <w:rFonts w:ascii="Times New Roman" w:hAnsi="Times New Roman" w:cs="Times New Roman"/>
              </w:rPr>
              <w:t>Available in class</w:t>
            </w:r>
          </w:p>
        </w:tc>
      </w:tr>
      <w:tr w:rsidR="00420D34" w14:paraId="3EDF0C7F" w14:textId="77777777" w:rsidTr="00420D34">
        <w:tc>
          <w:tcPr>
            <w:tcW w:w="410" w:type="pct"/>
          </w:tcPr>
          <w:p w14:paraId="4C76E612" w14:textId="0DEF3F1A" w:rsidR="00420D34" w:rsidRDefault="00420D34" w:rsidP="00420D34">
            <w:pPr>
              <w:rPr>
                <w:rFonts w:ascii="Times New Roman" w:hAnsi="Times New Roman" w:cs="Times New Roman"/>
              </w:rPr>
            </w:pPr>
            <w:r>
              <w:rPr>
                <w:rFonts w:ascii="Times New Roman" w:hAnsi="Times New Roman" w:cs="Times New Roman"/>
              </w:rPr>
              <w:t>15</w:t>
            </w:r>
          </w:p>
        </w:tc>
        <w:tc>
          <w:tcPr>
            <w:tcW w:w="484" w:type="pct"/>
          </w:tcPr>
          <w:p w14:paraId="08652BC4" w14:textId="181E5661" w:rsidR="00420D34" w:rsidRPr="00734491" w:rsidRDefault="00420D34" w:rsidP="00420D34">
            <w:pPr>
              <w:rPr>
                <w:rFonts w:ascii="Times New Roman" w:hAnsi="Times New Roman" w:cs="Times New Roman"/>
              </w:rPr>
            </w:pPr>
            <w:r>
              <w:rPr>
                <w:rFonts w:ascii="Times New Roman" w:hAnsi="Times New Roman" w:cs="Times New Roman"/>
              </w:rPr>
              <w:t>4/22/20</w:t>
            </w:r>
          </w:p>
        </w:tc>
        <w:tc>
          <w:tcPr>
            <w:tcW w:w="953" w:type="pct"/>
          </w:tcPr>
          <w:p w14:paraId="2C4CAEE8" w14:textId="05EF153F" w:rsidR="00420D34" w:rsidRPr="00734491" w:rsidRDefault="00420D34" w:rsidP="00420D34">
            <w:pPr>
              <w:rPr>
                <w:rFonts w:ascii="Times New Roman" w:hAnsi="Times New Roman" w:cs="Times New Roman"/>
              </w:rPr>
            </w:pPr>
            <w:r>
              <w:rPr>
                <w:rFonts w:ascii="Times New Roman" w:hAnsi="Times New Roman" w:cs="Times New Roman"/>
              </w:rPr>
              <w:t>Group project</w:t>
            </w:r>
          </w:p>
        </w:tc>
        <w:tc>
          <w:tcPr>
            <w:tcW w:w="606" w:type="pct"/>
          </w:tcPr>
          <w:p w14:paraId="14DED6AC" w14:textId="03818A5A" w:rsidR="00420D34" w:rsidRDefault="00420D34" w:rsidP="00420D34">
            <w:pPr>
              <w:rPr>
                <w:rFonts w:ascii="Times New Roman" w:hAnsi="Times New Roman" w:cs="Times New Roman"/>
                <w:b/>
              </w:rPr>
            </w:pPr>
            <w:r w:rsidRPr="00821963">
              <w:rPr>
                <w:rFonts w:ascii="Times New Roman" w:hAnsi="Times New Roman" w:cs="Times New Roman"/>
              </w:rPr>
              <w:t>CI</w:t>
            </w:r>
          </w:p>
        </w:tc>
        <w:tc>
          <w:tcPr>
            <w:tcW w:w="2546" w:type="pct"/>
          </w:tcPr>
          <w:p w14:paraId="43DE3689" w14:textId="1BA55A6A" w:rsidR="00420D34" w:rsidRDefault="00420D34" w:rsidP="00420D34">
            <w:pPr>
              <w:rPr>
                <w:rFonts w:ascii="Times New Roman" w:hAnsi="Times New Roman" w:cs="Times New Roman"/>
                <w:b/>
              </w:rPr>
            </w:pPr>
            <w:r w:rsidRPr="005C7356">
              <w:rPr>
                <w:rFonts w:ascii="Times New Roman" w:hAnsi="Times New Roman" w:cs="Times New Roman"/>
              </w:rPr>
              <w:t>Available in class</w:t>
            </w:r>
          </w:p>
        </w:tc>
      </w:tr>
      <w:tr w:rsidR="00420D34" w14:paraId="169673A6" w14:textId="77777777" w:rsidTr="00420D34">
        <w:tc>
          <w:tcPr>
            <w:tcW w:w="410" w:type="pct"/>
          </w:tcPr>
          <w:p w14:paraId="79EAF8DE" w14:textId="24DF662C" w:rsidR="00420D34" w:rsidRDefault="00420D34" w:rsidP="00420D34">
            <w:pPr>
              <w:rPr>
                <w:rFonts w:ascii="Times New Roman" w:hAnsi="Times New Roman" w:cs="Times New Roman"/>
              </w:rPr>
            </w:pPr>
            <w:r>
              <w:rPr>
                <w:rFonts w:ascii="Times New Roman" w:hAnsi="Times New Roman" w:cs="Times New Roman"/>
              </w:rPr>
              <w:t>16</w:t>
            </w:r>
          </w:p>
        </w:tc>
        <w:tc>
          <w:tcPr>
            <w:tcW w:w="484" w:type="pct"/>
          </w:tcPr>
          <w:p w14:paraId="465A5343" w14:textId="6B34A84E" w:rsidR="00420D34" w:rsidRPr="00734491" w:rsidRDefault="00420D34" w:rsidP="00420D34">
            <w:pPr>
              <w:rPr>
                <w:rFonts w:ascii="Times New Roman" w:hAnsi="Times New Roman" w:cs="Times New Roman"/>
              </w:rPr>
            </w:pPr>
            <w:r>
              <w:rPr>
                <w:rFonts w:ascii="Times New Roman" w:hAnsi="Times New Roman" w:cs="Times New Roman"/>
              </w:rPr>
              <w:t>4/29/20</w:t>
            </w:r>
          </w:p>
        </w:tc>
        <w:tc>
          <w:tcPr>
            <w:tcW w:w="953" w:type="pct"/>
          </w:tcPr>
          <w:p w14:paraId="1238F980" w14:textId="223DDA59" w:rsidR="00420D34" w:rsidRPr="005C7356" w:rsidRDefault="00420D34" w:rsidP="00420D34">
            <w:pPr>
              <w:rPr>
                <w:rFonts w:ascii="Times New Roman" w:hAnsi="Times New Roman" w:cs="Times New Roman"/>
              </w:rPr>
            </w:pPr>
            <w:r w:rsidRPr="005C7356">
              <w:rPr>
                <w:rFonts w:ascii="Times New Roman" w:hAnsi="Times New Roman" w:cs="Times New Roman"/>
              </w:rPr>
              <w:t>Closing Ceremony</w:t>
            </w:r>
          </w:p>
        </w:tc>
        <w:tc>
          <w:tcPr>
            <w:tcW w:w="606" w:type="pct"/>
          </w:tcPr>
          <w:p w14:paraId="2EC853E8" w14:textId="11BD5C9E" w:rsidR="00420D34" w:rsidRPr="005C7356" w:rsidRDefault="00420D34" w:rsidP="00420D34">
            <w:pPr>
              <w:rPr>
                <w:rFonts w:ascii="Times New Roman" w:hAnsi="Times New Roman" w:cs="Times New Roman"/>
              </w:rPr>
            </w:pPr>
            <w:r w:rsidRPr="005C7356">
              <w:rPr>
                <w:rFonts w:ascii="Times New Roman" w:hAnsi="Times New Roman" w:cs="Times New Roman"/>
              </w:rPr>
              <w:t>CI</w:t>
            </w:r>
          </w:p>
        </w:tc>
        <w:tc>
          <w:tcPr>
            <w:tcW w:w="2546" w:type="pct"/>
          </w:tcPr>
          <w:p w14:paraId="5647ABCB" w14:textId="1511875E" w:rsidR="00420D34" w:rsidRPr="005C7356" w:rsidRDefault="00420D34" w:rsidP="00420D34">
            <w:pPr>
              <w:rPr>
                <w:rFonts w:ascii="Times New Roman" w:hAnsi="Times New Roman" w:cs="Times New Roman"/>
              </w:rPr>
            </w:pPr>
            <w:r w:rsidRPr="005C7356">
              <w:rPr>
                <w:rFonts w:ascii="Times New Roman" w:hAnsi="Times New Roman" w:cs="Times New Roman"/>
              </w:rPr>
              <w:t>None</w:t>
            </w:r>
          </w:p>
        </w:tc>
      </w:tr>
      <w:tr w:rsidR="00420D34" w14:paraId="450AA400" w14:textId="77777777" w:rsidTr="00420D34">
        <w:tc>
          <w:tcPr>
            <w:tcW w:w="410" w:type="pct"/>
          </w:tcPr>
          <w:p w14:paraId="1D9F0C60" w14:textId="44427E9F" w:rsidR="00420D34" w:rsidRDefault="00420D34" w:rsidP="00420D34">
            <w:pPr>
              <w:rPr>
                <w:rFonts w:ascii="Times New Roman" w:hAnsi="Times New Roman" w:cs="Times New Roman"/>
              </w:rPr>
            </w:pPr>
            <w:r>
              <w:rPr>
                <w:rFonts w:ascii="Times New Roman" w:hAnsi="Times New Roman" w:cs="Times New Roman"/>
              </w:rPr>
              <w:t>17</w:t>
            </w:r>
          </w:p>
        </w:tc>
        <w:tc>
          <w:tcPr>
            <w:tcW w:w="484" w:type="pct"/>
          </w:tcPr>
          <w:p w14:paraId="79AA780B" w14:textId="3457F74B" w:rsidR="00420D34" w:rsidRDefault="00420D34" w:rsidP="00420D34">
            <w:pPr>
              <w:rPr>
                <w:rFonts w:ascii="Times New Roman" w:hAnsi="Times New Roman" w:cs="Times New Roman"/>
              </w:rPr>
            </w:pPr>
            <w:r>
              <w:rPr>
                <w:rFonts w:ascii="Times New Roman" w:hAnsi="Times New Roman" w:cs="Times New Roman"/>
              </w:rPr>
              <w:t>5/6/20</w:t>
            </w:r>
          </w:p>
        </w:tc>
        <w:tc>
          <w:tcPr>
            <w:tcW w:w="953" w:type="pct"/>
          </w:tcPr>
          <w:p w14:paraId="1BCC2E8A" w14:textId="666994D7" w:rsidR="00420D34" w:rsidRPr="005C7356" w:rsidRDefault="00420D34" w:rsidP="00420D34">
            <w:pPr>
              <w:rPr>
                <w:rFonts w:ascii="Times New Roman" w:hAnsi="Times New Roman" w:cs="Times New Roman"/>
              </w:rPr>
            </w:pPr>
            <w:r w:rsidRPr="005C7356">
              <w:rPr>
                <w:rFonts w:ascii="Times New Roman" w:hAnsi="Times New Roman" w:cs="Times New Roman"/>
              </w:rPr>
              <w:t>Semester debrief</w:t>
            </w:r>
          </w:p>
        </w:tc>
        <w:tc>
          <w:tcPr>
            <w:tcW w:w="606" w:type="pct"/>
          </w:tcPr>
          <w:p w14:paraId="03223762" w14:textId="728A3338" w:rsidR="00420D34" w:rsidRPr="005C7356" w:rsidRDefault="00420D34" w:rsidP="00420D34">
            <w:pPr>
              <w:rPr>
                <w:rFonts w:ascii="Times New Roman" w:hAnsi="Times New Roman" w:cs="Times New Roman"/>
              </w:rPr>
            </w:pPr>
            <w:r w:rsidRPr="005C7356">
              <w:rPr>
                <w:rFonts w:ascii="Times New Roman" w:hAnsi="Times New Roman" w:cs="Times New Roman"/>
              </w:rPr>
              <w:t>Inside / Outside meet separately</w:t>
            </w:r>
          </w:p>
        </w:tc>
        <w:tc>
          <w:tcPr>
            <w:tcW w:w="2546" w:type="pct"/>
          </w:tcPr>
          <w:p w14:paraId="52B35682" w14:textId="765F16BB" w:rsidR="00420D34" w:rsidRPr="005C7356" w:rsidRDefault="00420D34" w:rsidP="00420D34">
            <w:pPr>
              <w:rPr>
                <w:rFonts w:ascii="Times New Roman" w:hAnsi="Times New Roman" w:cs="Times New Roman"/>
              </w:rPr>
            </w:pPr>
            <w:r w:rsidRPr="005C7356">
              <w:rPr>
                <w:rFonts w:ascii="Times New Roman" w:hAnsi="Times New Roman" w:cs="Times New Roman"/>
              </w:rPr>
              <w:t>Book reports due</w:t>
            </w:r>
          </w:p>
        </w:tc>
      </w:tr>
    </w:tbl>
    <w:p w14:paraId="6CAAC4A7" w14:textId="0C6DFCDB" w:rsidR="007813CA" w:rsidRPr="000E670D" w:rsidRDefault="000E670D" w:rsidP="007813CA">
      <w:pPr>
        <w:rPr>
          <w:rFonts w:ascii="Times New Roman" w:hAnsi="Times New Roman" w:cs="Times New Roman"/>
          <w:i/>
        </w:rPr>
      </w:pPr>
      <w:r w:rsidRPr="000E670D">
        <w:rPr>
          <w:rFonts w:ascii="Times New Roman" w:hAnsi="Times New Roman" w:cs="Times New Roman"/>
          <w:i/>
        </w:rPr>
        <w:t>Please note that any part of the above schedule may be modified at the discretion of the Professor.</w:t>
      </w:r>
      <w:bookmarkStart w:id="0" w:name="_GoBack"/>
      <w:bookmarkEnd w:id="0"/>
    </w:p>
    <w:p w14:paraId="7644B21F" w14:textId="77777777" w:rsidR="007813CA" w:rsidRPr="006D4632" w:rsidRDefault="007813CA">
      <w:pPr>
        <w:rPr>
          <w:rFonts w:ascii="Times New Roman" w:hAnsi="Times New Roman" w:cs="Times New Roman"/>
          <w:b/>
        </w:rPr>
      </w:pPr>
    </w:p>
    <w:p w14:paraId="1027BDC7" w14:textId="77777777" w:rsidR="001C126A" w:rsidRDefault="00AC5B82">
      <w:pPr>
        <w:rPr>
          <w:rFonts w:ascii="Times New Roman" w:hAnsi="Times New Roman" w:cs="Times New Roman"/>
          <w:b/>
        </w:rPr>
      </w:pPr>
      <w:r w:rsidRPr="006D4632">
        <w:rPr>
          <w:rFonts w:ascii="Times New Roman" w:hAnsi="Times New Roman" w:cs="Times New Roman"/>
          <w:b/>
        </w:rPr>
        <w:t>Books to choose from for report</w:t>
      </w:r>
      <w:r w:rsidR="001C126A">
        <w:rPr>
          <w:rFonts w:ascii="Times New Roman" w:hAnsi="Times New Roman" w:cs="Times New Roman"/>
          <w:b/>
        </w:rPr>
        <w:t xml:space="preserve">: </w:t>
      </w:r>
    </w:p>
    <w:p w14:paraId="6ADCE6CF" w14:textId="2CFD59E6" w:rsidR="002A7171" w:rsidRPr="001C126A" w:rsidRDefault="001B559C" w:rsidP="001C126A">
      <w:pPr>
        <w:ind w:left="720"/>
        <w:rPr>
          <w:rFonts w:ascii="Times New Roman" w:hAnsi="Times New Roman" w:cs="Times New Roman"/>
          <w:b/>
        </w:rPr>
      </w:pPr>
      <w:r>
        <w:rPr>
          <w:rFonts w:ascii="Times New Roman" w:hAnsi="Times New Roman" w:cs="Times New Roman"/>
        </w:rPr>
        <w:t>A copy of each of these books is available through the York library. If you can’t locate a copy, please let me know and I’ll bring one for you.</w:t>
      </w:r>
      <w:r w:rsidR="001C126A" w:rsidRPr="001C126A">
        <w:rPr>
          <w:rFonts w:ascii="Times New Roman" w:hAnsi="Times New Roman" w:cs="Times New Roman"/>
        </w:rPr>
        <w:t xml:space="preserve"> Outside students can find all these available either in hard copy or electronic copy through the QU library</w:t>
      </w:r>
      <w:r w:rsidR="001C126A">
        <w:rPr>
          <w:rFonts w:ascii="Times New Roman" w:hAnsi="Times New Roman" w:cs="Times New Roman"/>
        </w:rPr>
        <w:t>.</w:t>
      </w:r>
    </w:p>
    <w:p w14:paraId="0DE26AF8" w14:textId="77777777" w:rsidR="006B0492" w:rsidRPr="006D4632" w:rsidRDefault="006B0492" w:rsidP="006B0492">
      <w:pPr>
        <w:rPr>
          <w:rFonts w:ascii="Times New Roman" w:hAnsi="Times New Roman" w:cs="Times New Roman"/>
        </w:rPr>
      </w:pPr>
      <w:r w:rsidRPr="006D4632">
        <w:rPr>
          <w:rFonts w:ascii="Times New Roman" w:hAnsi="Times New Roman" w:cs="Times New Roman"/>
          <w:i/>
        </w:rPr>
        <w:t>Another Day in the Death of America: A Chronicle of Ten Short Lives</w:t>
      </w:r>
      <w:r w:rsidRPr="006D4632">
        <w:rPr>
          <w:rFonts w:ascii="Times New Roman" w:hAnsi="Times New Roman" w:cs="Times New Roman"/>
        </w:rPr>
        <w:t xml:space="preserve"> by Gary </w:t>
      </w:r>
      <w:proofErr w:type="spellStart"/>
      <w:r w:rsidRPr="006D4632">
        <w:rPr>
          <w:rFonts w:ascii="Times New Roman" w:hAnsi="Times New Roman" w:cs="Times New Roman"/>
        </w:rPr>
        <w:t>Younge</w:t>
      </w:r>
      <w:proofErr w:type="spellEnd"/>
    </w:p>
    <w:p w14:paraId="422E656A" w14:textId="77777777" w:rsidR="006B0492" w:rsidRPr="006D4632" w:rsidRDefault="006B0492" w:rsidP="006B0492">
      <w:pPr>
        <w:rPr>
          <w:rFonts w:ascii="Times New Roman" w:hAnsi="Times New Roman" w:cs="Times New Roman"/>
        </w:rPr>
      </w:pPr>
      <w:r w:rsidRPr="006D4632">
        <w:rPr>
          <w:rFonts w:ascii="Times New Roman" w:hAnsi="Times New Roman" w:cs="Times New Roman"/>
          <w:i/>
        </w:rPr>
        <w:t>Automating Inequality: How High-Tech Tools Profile, Police, and Punish the Poor</w:t>
      </w:r>
      <w:r w:rsidRPr="006D4632">
        <w:rPr>
          <w:rFonts w:ascii="Times New Roman" w:hAnsi="Times New Roman" w:cs="Times New Roman"/>
        </w:rPr>
        <w:t xml:space="preserve"> by Virginia </w:t>
      </w:r>
    </w:p>
    <w:p w14:paraId="08F56BA1" w14:textId="77777777" w:rsidR="006B0492" w:rsidRPr="006D4632" w:rsidRDefault="006B0492" w:rsidP="006B0492">
      <w:pPr>
        <w:ind w:firstLine="720"/>
        <w:rPr>
          <w:rFonts w:ascii="Times New Roman" w:hAnsi="Times New Roman" w:cs="Times New Roman"/>
        </w:rPr>
      </w:pPr>
      <w:r w:rsidRPr="006D4632">
        <w:rPr>
          <w:rFonts w:ascii="Times New Roman" w:hAnsi="Times New Roman" w:cs="Times New Roman"/>
        </w:rPr>
        <w:t xml:space="preserve">Eubanks </w:t>
      </w:r>
    </w:p>
    <w:p w14:paraId="4A2EA3FA" w14:textId="77777777" w:rsidR="006B0492" w:rsidRPr="006D4632" w:rsidRDefault="006B0492" w:rsidP="006B0492">
      <w:pPr>
        <w:rPr>
          <w:rFonts w:ascii="Times New Roman" w:hAnsi="Times New Roman" w:cs="Times New Roman"/>
        </w:rPr>
      </w:pPr>
      <w:r w:rsidRPr="006D4632">
        <w:rPr>
          <w:rFonts w:ascii="Times New Roman" w:hAnsi="Times New Roman" w:cs="Times New Roman"/>
          <w:i/>
        </w:rPr>
        <w:t>Battling over Birth: Black Women and the Maternal Health Care Crisis</w:t>
      </w:r>
      <w:r w:rsidRPr="006D4632">
        <w:rPr>
          <w:rFonts w:ascii="Times New Roman" w:hAnsi="Times New Roman" w:cs="Times New Roman"/>
        </w:rPr>
        <w:t xml:space="preserve"> – by Helen </w:t>
      </w:r>
      <w:proofErr w:type="spellStart"/>
      <w:r w:rsidRPr="006D4632">
        <w:rPr>
          <w:rFonts w:ascii="Times New Roman" w:hAnsi="Times New Roman" w:cs="Times New Roman"/>
        </w:rPr>
        <w:t>Arega</w:t>
      </w:r>
      <w:proofErr w:type="spellEnd"/>
      <w:r w:rsidRPr="006D4632">
        <w:rPr>
          <w:rFonts w:ascii="Times New Roman" w:hAnsi="Times New Roman" w:cs="Times New Roman"/>
        </w:rPr>
        <w:t xml:space="preserve"> and </w:t>
      </w:r>
    </w:p>
    <w:p w14:paraId="7A559944" w14:textId="77777777" w:rsidR="006B0492" w:rsidRPr="006D4632" w:rsidRDefault="006B0492" w:rsidP="006B0492">
      <w:pPr>
        <w:ind w:firstLine="720"/>
        <w:rPr>
          <w:rFonts w:ascii="Times New Roman" w:hAnsi="Times New Roman" w:cs="Times New Roman"/>
        </w:rPr>
      </w:pPr>
      <w:r w:rsidRPr="006D4632">
        <w:rPr>
          <w:rFonts w:ascii="Times New Roman" w:hAnsi="Times New Roman" w:cs="Times New Roman"/>
        </w:rPr>
        <w:t xml:space="preserve">Julia Chinyere </w:t>
      </w:r>
      <w:proofErr w:type="spellStart"/>
      <w:r w:rsidRPr="006D4632">
        <w:rPr>
          <w:rFonts w:ascii="Times New Roman" w:hAnsi="Times New Roman" w:cs="Times New Roman"/>
        </w:rPr>
        <w:t>Oparah</w:t>
      </w:r>
      <w:proofErr w:type="spellEnd"/>
    </w:p>
    <w:p w14:paraId="40E5B1AD" w14:textId="77777777" w:rsidR="006B0492" w:rsidRPr="006D4632" w:rsidRDefault="006B0492" w:rsidP="006B0492">
      <w:pPr>
        <w:rPr>
          <w:rFonts w:ascii="Times New Roman" w:hAnsi="Times New Roman" w:cs="Times New Roman"/>
        </w:rPr>
      </w:pPr>
      <w:r w:rsidRPr="006D4632">
        <w:rPr>
          <w:rFonts w:ascii="Times New Roman" w:hAnsi="Times New Roman" w:cs="Times New Roman"/>
          <w:i/>
        </w:rPr>
        <w:t>Behave</w:t>
      </w:r>
      <w:r w:rsidRPr="006D4632">
        <w:rPr>
          <w:rFonts w:ascii="Times New Roman" w:hAnsi="Times New Roman" w:cs="Times New Roman"/>
        </w:rPr>
        <w:t xml:space="preserve"> by Robert Sapolsky</w:t>
      </w:r>
    </w:p>
    <w:p w14:paraId="0F492C47" w14:textId="77777777" w:rsidR="006B0492" w:rsidRPr="006D4632" w:rsidRDefault="006B0492" w:rsidP="006B0492">
      <w:pPr>
        <w:rPr>
          <w:rFonts w:ascii="Times New Roman" w:hAnsi="Times New Roman" w:cs="Times New Roman"/>
          <w:i/>
        </w:rPr>
      </w:pPr>
      <w:r w:rsidRPr="006D4632">
        <w:rPr>
          <w:rFonts w:ascii="Times New Roman" w:hAnsi="Times New Roman" w:cs="Times New Roman"/>
          <w:i/>
        </w:rPr>
        <w:t xml:space="preserve">Breathing Race into the Machine: The Surprising Career of the Spirometer from Plantation to </w:t>
      </w:r>
    </w:p>
    <w:p w14:paraId="053463AF" w14:textId="77777777" w:rsidR="006B0492" w:rsidRPr="006D4632" w:rsidRDefault="006B0492" w:rsidP="006B0492">
      <w:pPr>
        <w:ind w:firstLine="720"/>
        <w:rPr>
          <w:rFonts w:ascii="Times New Roman" w:hAnsi="Times New Roman" w:cs="Times New Roman"/>
        </w:rPr>
      </w:pPr>
      <w:r w:rsidRPr="006D4632">
        <w:rPr>
          <w:rFonts w:ascii="Times New Roman" w:hAnsi="Times New Roman" w:cs="Times New Roman"/>
          <w:i/>
        </w:rPr>
        <w:t>Genetics</w:t>
      </w:r>
      <w:r w:rsidRPr="006D4632">
        <w:rPr>
          <w:rFonts w:ascii="Times New Roman" w:hAnsi="Times New Roman" w:cs="Times New Roman"/>
        </w:rPr>
        <w:t xml:space="preserve"> by Lundy Braun</w:t>
      </w:r>
    </w:p>
    <w:p w14:paraId="45E0D36A" w14:textId="77777777" w:rsidR="006B0492" w:rsidRPr="006D4632" w:rsidRDefault="006B0492" w:rsidP="006B0492">
      <w:pPr>
        <w:rPr>
          <w:rFonts w:ascii="Times New Roman" w:hAnsi="Times New Roman" w:cs="Times New Roman"/>
        </w:rPr>
      </w:pPr>
      <w:r w:rsidRPr="006D4632">
        <w:rPr>
          <w:rFonts w:ascii="Times New Roman" w:hAnsi="Times New Roman" w:cs="Times New Roman"/>
          <w:i/>
        </w:rPr>
        <w:t>Clean and White: A History of Environmental Racism in the United States</w:t>
      </w:r>
      <w:r w:rsidRPr="006D4632">
        <w:rPr>
          <w:rFonts w:ascii="Times New Roman" w:hAnsi="Times New Roman" w:cs="Times New Roman"/>
        </w:rPr>
        <w:t xml:space="preserve"> by Carl </w:t>
      </w:r>
      <w:proofErr w:type="spellStart"/>
      <w:r w:rsidRPr="006D4632">
        <w:rPr>
          <w:rFonts w:ascii="Times New Roman" w:hAnsi="Times New Roman" w:cs="Times New Roman"/>
        </w:rPr>
        <w:t>Zimring</w:t>
      </w:r>
      <w:proofErr w:type="spellEnd"/>
    </w:p>
    <w:p w14:paraId="5D1B751A" w14:textId="48EFA1C7" w:rsidR="006B0492" w:rsidRPr="006D4632" w:rsidRDefault="006B0492" w:rsidP="006B0492">
      <w:pPr>
        <w:rPr>
          <w:rFonts w:ascii="Times New Roman" w:hAnsi="Times New Roman" w:cs="Times New Roman"/>
        </w:rPr>
      </w:pPr>
      <w:r w:rsidRPr="006D4632">
        <w:rPr>
          <w:rFonts w:ascii="Times New Roman" w:hAnsi="Times New Roman" w:cs="Times New Roman"/>
          <w:i/>
        </w:rPr>
        <w:t>Cultivating Food Justice: Race, Class, and Sustainability</w:t>
      </w:r>
      <w:r w:rsidR="001C126A">
        <w:rPr>
          <w:rFonts w:ascii="Times New Roman" w:hAnsi="Times New Roman" w:cs="Times New Roman"/>
        </w:rPr>
        <w:t xml:space="preserve"> – by Alison Hope </w:t>
      </w:r>
      <w:proofErr w:type="spellStart"/>
      <w:r w:rsidR="001C126A">
        <w:rPr>
          <w:rFonts w:ascii="Times New Roman" w:hAnsi="Times New Roman" w:cs="Times New Roman"/>
        </w:rPr>
        <w:t>Alkon</w:t>
      </w:r>
      <w:proofErr w:type="spellEnd"/>
      <w:r w:rsidR="001C126A">
        <w:rPr>
          <w:rFonts w:ascii="Times New Roman" w:hAnsi="Times New Roman" w:cs="Times New Roman"/>
        </w:rPr>
        <w:t xml:space="preserve"> and Ju</w:t>
      </w:r>
      <w:r w:rsidRPr="006D4632">
        <w:rPr>
          <w:rFonts w:ascii="Times New Roman" w:hAnsi="Times New Roman" w:cs="Times New Roman"/>
        </w:rPr>
        <w:t xml:space="preserve">lian </w:t>
      </w:r>
    </w:p>
    <w:p w14:paraId="0168605C" w14:textId="77777777" w:rsidR="006B0492" w:rsidRPr="006D4632" w:rsidRDefault="006B0492" w:rsidP="006B0492">
      <w:pPr>
        <w:ind w:firstLine="720"/>
        <w:rPr>
          <w:rFonts w:ascii="Times New Roman" w:hAnsi="Times New Roman" w:cs="Times New Roman"/>
        </w:rPr>
      </w:pPr>
      <w:r w:rsidRPr="006D4632">
        <w:rPr>
          <w:rFonts w:ascii="Times New Roman" w:hAnsi="Times New Roman" w:cs="Times New Roman"/>
        </w:rPr>
        <w:lastRenderedPageBreak/>
        <w:t>Agyeman</w:t>
      </w:r>
    </w:p>
    <w:p w14:paraId="4F18F6D4" w14:textId="76490A9E" w:rsidR="001B559C" w:rsidRDefault="001B559C" w:rsidP="006B0492">
      <w:pPr>
        <w:rPr>
          <w:rFonts w:ascii="Times New Roman" w:hAnsi="Times New Roman" w:cs="Times New Roman"/>
        </w:rPr>
      </w:pPr>
      <w:r>
        <w:rPr>
          <w:rFonts w:ascii="Times New Roman" w:hAnsi="Times New Roman" w:cs="Times New Roman"/>
          <w:i/>
        </w:rPr>
        <w:t>Dying of Whiteness: How the politics of racial resentment is killing America’s heartland</w:t>
      </w:r>
      <w:r>
        <w:rPr>
          <w:rFonts w:ascii="Times New Roman" w:hAnsi="Times New Roman" w:cs="Times New Roman"/>
        </w:rPr>
        <w:t xml:space="preserve"> by </w:t>
      </w:r>
    </w:p>
    <w:p w14:paraId="51B03551" w14:textId="5854FA73" w:rsidR="001B559C" w:rsidRPr="001B559C" w:rsidRDefault="001B559C" w:rsidP="001B559C">
      <w:pPr>
        <w:ind w:firstLine="720"/>
        <w:rPr>
          <w:rFonts w:ascii="Times New Roman" w:hAnsi="Times New Roman" w:cs="Times New Roman"/>
        </w:rPr>
      </w:pPr>
      <w:r>
        <w:rPr>
          <w:rFonts w:ascii="Times New Roman" w:hAnsi="Times New Roman" w:cs="Times New Roman"/>
        </w:rPr>
        <w:t xml:space="preserve">Jonathan </w:t>
      </w:r>
      <w:proofErr w:type="spellStart"/>
      <w:r>
        <w:rPr>
          <w:rFonts w:ascii="Times New Roman" w:hAnsi="Times New Roman" w:cs="Times New Roman"/>
        </w:rPr>
        <w:t>Metzl</w:t>
      </w:r>
      <w:proofErr w:type="spellEnd"/>
    </w:p>
    <w:p w14:paraId="1C454AD8" w14:textId="6E4B16A2" w:rsidR="006B0492" w:rsidRPr="006D4632" w:rsidRDefault="006B0492" w:rsidP="006B0492">
      <w:pPr>
        <w:rPr>
          <w:rFonts w:ascii="Times New Roman" w:hAnsi="Times New Roman" w:cs="Times New Roman"/>
        </w:rPr>
      </w:pPr>
      <w:r w:rsidRPr="006D4632">
        <w:rPr>
          <w:rFonts w:ascii="Times New Roman" w:hAnsi="Times New Roman" w:cs="Times New Roman"/>
          <w:i/>
        </w:rPr>
        <w:t>Epigenetics: How Environment Shapes Ou</w:t>
      </w:r>
      <w:r w:rsidR="00B90B9F">
        <w:rPr>
          <w:rFonts w:ascii="Times New Roman" w:hAnsi="Times New Roman" w:cs="Times New Roman"/>
          <w:i/>
        </w:rPr>
        <w:t>r G</w:t>
      </w:r>
      <w:r w:rsidRPr="006D4632">
        <w:rPr>
          <w:rFonts w:ascii="Times New Roman" w:hAnsi="Times New Roman" w:cs="Times New Roman"/>
          <w:i/>
        </w:rPr>
        <w:t>enes</w:t>
      </w:r>
      <w:r w:rsidRPr="006D4632">
        <w:rPr>
          <w:rFonts w:ascii="Times New Roman" w:hAnsi="Times New Roman" w:cs="Times New Roman"/>
        </w:rPr>
        <w:t xml:space="preserve"> by Richard Francis</w:t>
      </w:r>
    </w:p>
    <w:p w14:paraId="2954F466" w14:textId="77777777" w:rsidR="006B0492" w:rsidRPr="006D4632" w:rsidRDefault="006B0492" w:rsidP="006B0492">
      <w:pPr>
        <w:rPr>
          <w:rFonts w:ascii="Times New Roman" w:hAnsi="Times New Roman" w:cs="Times New Roman"/>
        </w:rPr>
      </w:pPr>
      <w:r w:rsidRPr="006D4632">
        <w:rPr>
          <w:rFonts w:ascii="Times New Roman" w:hAnsi="Times New Roman" w:cs="Times New Roman"/>
          <w:i/>
        </w:rPr>
        <w:t>Evicted: Poverty and Profit in the American City</w:t>
      </w:r>
      <w:r w:rsidRPr="006D4632">
        <w:rPr>
          <w:rFonts w:ascii="Times New Roman" w:hAnsi="Times New Roman" w:cs="Times New Roman"/>
        </w:rPr>
        <w:t xml:space="preserve"> by Matthew Desmond</w:t>
      </w:r>
    </w:p>
    <w:p w14:paraId="3B30A750" w14:textId="77777777" w:rsidR="006B0492" w:rsidRPr="006D4632" w:rsidRDefault="006B0492" w:rsidP="006B0492">
      <w:pPr>
        <w:rPr>
          <w:rFonts w:ascii="Times New Roman" w:hAnsi="Times New Roman" w:cs="Times New Roman"/>
        </w:rPr>
      </w:pPr>
      <w:r w:rsidRPr="006D4632">
        <w:rPr>
          <w:rFonts w:ascii="Times New Roman" w:hAnsi="Times New Roman" w:cs="Times New Roman"/>
          <w:i/>
        </w:rPr>
        <w:t>Fresh Fruit, Broken Bodies: Migrant Farmworkers in the United States</w:t>
      </w:r>
      <w:r w:rsidRPr="006D4632">
        <w:rPr>
          <w:rFonts w:ascii="Times New Roman" w:hAnsi="Times New Roman" w:cs="Times New Roman"/>
        </w:rPr>
        <w:t xml:space="preserve"> by Seth Holmes</w:t>
      </w:r>
    </w:p>
    <w:p w14:paraId="548F7760" w14:textId="77777777" w:rsidR="006B0492" w:rsidRPr="006D4632" w:rsidRDefault="006B0492" w:rsidP="006B0492">
      <w:pPr>
        <w:rPr>
          <w:rFonts w:ascii="Times New Roman" w:hAnsi="Times New Roman" w:cs="Times New Roman"/>
        </w:rPr>
      </w:pPr>
      <w:r w:rsidRPr="006D4632">
        <w:rPr>
          <w:rFonts w:ascii="Times New Roman" w:hAnsi="Times New Roman" w:cs="Times New Roman"/>
          <w:i/>
        </w:rPr>
        <w:t>Hand to Mouth</w:t>
      </w:r>
      <w:r w:rsidRPr="006D4632">
        <w:rPr>
          <w:rFonts w:ascii="Times New Roman" w:hAnsi="Times New Roman" w:cs="Times New Roman"/>
        </w:rPr>
        <w:t xml:space="preserve"> by Linda Tirado</w:t>
      </w:r>
    </w:p>
    <w:p w14:paraId="1EE36ECD" w14:textId="77777777" w:rsidR="006B0492" w:rsidRPr="006D4632" w:rsidRDefault="006B0492" w:rsidP="006B0492">
      <w:pPr>
        <w:outlineLvl w:val="0"/>
        <w:rPr>
          <w:rFonts w:ascii="Times New Roman" w:hAnsi="Times New Roman" w:cs="Times New Roman"/>
        </w:rPr>
      </w:pPr>
      <w:r w:rsidRPr="006D4632">
        <w:rPr>
          <w:rFonts w:ascii="Times New Roman" w:hAnsi="Times New Roman" w:cs="Times New Roman"/>
          <w:i/>
        </w:rPr>
        <w:t>Infections and Inequalities: The Modern Plagues</w:t>
      </w:r>
      <w:r w:rsidRPr="006D4632">
        <w:rPr>
          <w:rFonts w:ascii="Times New Roman" w:hAnsi="Times New Roman" w:cs="Times New Roman"/>
        </w:rPr>
        <w:t xml:space="preserve"> by Paul Farmer</w:t>
      </w:r>
    </w:p>
    <w:p w14:paraId="161E688C" w14:textId="77777777" w:rsidR="006B0492" w:rsidRPr="006D4632" w:rsidRDefault="006B0492" w:rsidP="006B0492">
      <w:pPr>
        <w:rPr>
          <w:rFonts w:ascii="Times New Roman" w:hAnsi="Times New Roman" w:cs="Times New Roman"/>
        </w:rPr>
      </w:pPr>
      <w:r w:rsidRPr="006D4632">
        <w:rPr>
          <w:rFonts w:ascii="Times New Roman" w:hAnsi="Times New Roman" w:cs="Times New Roman"/>
          <w:i/>
        </w:rPr>
        <w:t>Just Medicine: A Cure for Racial Inequality in American Health Care</w:t>
      </w:r>
      <w:r w:rsidRPr="006D4632">
        <w:rPr>
          <w:rFonts w:ascii="Times New Roman" w:hAnsi="Times New Roman" w:cs="Times New Roman"/>
        </w:rPr>
        <w:t xml:space="preserve"> by </w:t>
      </w:r>
      <w:proofErr w:type="spellStart"/>
      <w:r w:rsidRPr="006D4632">
        <w:rPr>
          <w:rFonts w:ascii="Times New Roman" w:hAnsi="Times New Roman" w:cs="Times New Roman"/>
        </w:rPr>
        <w:t>Danya</w:t>
      </w:r>
      <w:proofErr w:type="spellEnd"/>
      <w:r w:rsidRPr="006D4632">
        <w:rPr>
          <w:rFonts w:ascii="Times New Roman" w:hAnsi="Times New Roman" w:cs="Times New Roman"/>
        </w:rPr>
        <w:t xml:space="preserve"> Bowen Matthew</w:t>
      </w:r>
    </w:p>
    <w:p w14:paraId="5D81420B" w14:textId="77777777" w:rsidR="006B0492" w:rsidRPr="006D4632" w:rsidRDefault="006B0492" w:rsidP="006B0492">
      <w:pPr>
        <w:rPr>
          <w:rFonts w:ascii="Times New Roman" w:hAnsi="Times New Roman" w:cs="Times New Roman"/>
          <w:i/>
        </w:rPr>
      </w:pPr>
      <w:r w:rsidRPr="006D4632">
        <w:rPr>
          <w:rFonts w:ascii="Times New Roman" w:hAnsi="Times New Roman" w:cs="Times New Roman"/>
          <w:i/>
        </w:rPr>
        <w:t xml:space="preserve">Medical Apartheid: The Dark History of Medical Experimentation on Black Americans from </w:t>
      </w:r>
    </w:p>
    <w:p w14:paraId="42CF8F31" w14:textId="77777777" w:rsidR="006B0492" w:rsidRPr="006D4632" w:rsidRDefault="006B0492" w:rsidP="006B0492">
      <w:pPr>
        <w:ind w:firstLine="720"/>
        <w:rPr>
          <w:rFonts w:ascii="Times New Roman" w:hAnsi="Times New Roman" w:cs="Times New Roman"/>
        </w:rPr>
      </w:pPr>
      <w:r w:rsidRPr="006D4632">
        <w:rPr>
          <w:rFonts w:ascii="Times New Roman" w:hAnsi="Times New Roman" w:cs="Times New Roman"/>
          <w:i/>
        </w:rPr>
        <w:t>Colonial Times to the Present</w:t>
      </w:r>
      <w:r w:rsidRPr="006D4632">
        <w:rPr>
          <w:rFonts w:ascii="Times New Roman" w:hAnsi="Times New Roman" w:cs="Times New Roman"/>
        </w:rPr>
        <w:t xml:space="preserve"> by Harriet Washington</w:t>
      </w:r>
    </w:p>
    <w:p w14:paraId="2FB5138F" w14:textId="30AAE074" w:rsidR="006B0492" w:rsidRPr="006D4632" w:rsidRDefault="006B0492" w:rsidP="006B0492">
      <w:pPr>
        <w:rPr>
          <w:rFonts w:ascii="Times New Roman" w:hAnsi="Times New Roman" w:cs="Times New Roman"/>
        </w:rPr>
      </w:pPr>
      <w:r w:rsidRPr="006D4632">
        <w:rPr>
          <w:rFonts w:ascii="Times New Roman" w:hAnsi="Times New Roman" w:cs="Times New Roman"/>
          <w:i/>
        </w:rPr>
        <w:t>Out in the Rural: A Mississippi Health Center and Its War on Poverty</w:t>
      </w:r>
      <w:r w:rsidR="00311CD8" w:rsidRPr="006D4632">
        <w:rPr>
          <w:rFonts w:ascii="Times New Roman" w:hAnsi="Times New Roman" w:cs="Times New Roman"/>
        </w:rPr>
        <w:t xml:space="preserve"> by Thomas Ward</w:t>
      </w:r>
    </w:p>
    <w:p w14:paraId="4943B9F8" w14:textId="77777777" w:rsidR="00B90B9F" w:rsidRDefault="006B0492" w:rsidP="006B0492">
      <w:pPr>
        <w:rPr>
          <w:rFonts w:ascii="Times New Roman" w:hAnsi="Times New Roman" w:cs="Times New Roman"/>
        </w:rPr>
      </w:pPr>
      <w:r w:rsidRPr="006D4632">
        <w:rPr>
          <w:rFonts w:ascii="Times New Roman" w:hAnsi="Times New Roman" w:cs="Times New Roman"/>
          <w:i/>
        </w:rPr>
        <w:t>Post Traumatic Slave Syndrome: America’s Legacy of Enduring Injury and</w:t>
      </w:r>
      <w:r w:rsidRPr="006D4632">
        <w:rPr>
          <w:rFonts w:ascii="Times New Roman" w:hAnsi="Times New Roman" w:cs="Times New Roman"/>
        </w:rPr>
        <w:t xml:space="preserve"> </w:t>
      </w:r>
      <w:r w:rsidRPr="006D4632">
        <w:rPr>
          <w:rFonts w:ascii="Times New Roman" w:hAnsi="Times New Roman" w:cs="Times New Roman"/>
          <w:i/>
        </w:rPr>
        <w:t>Healing</w:t>
      </w:r>
      <w:r w:rsidRPr="006D4632">
        <w:rPr>
          <w:rFonts w:ascii="Times New Roman" w:hAnsi="Times New Roman" w:cs="Times New Roman"/>
        </w:rPr>
        <w:t xml:space="preserve"> by Joy </w:t>
      </w:r>
    </w:p>
    <w:p w14:paraId="50BC16BC" w14:textId="46424825" w:rsidR="006B0492" w:rsidRPr="006D4632" w:rsidRDefault="006B0492" w:rsidP="00B90B9F">
      <w:pPr>
        <w:ind w:firstLine="720"/>
        <w:rPr>
          <w:rFonts w:ascii="Times New Roman" w:hAnsi="Times New Roman" w:cs="Times New Roman"/>
        </w:rPr>
      </w:pPr>
      <w:proofErr w:type="spellStart"/>
      <w:r w:rsidRPr="006D4632">
        <w:rPr>
          <w:rFonts w:ascii="Times New Roman" w:hAnsi="Times New Roman" w:cs="Times New Roman"/>
        </w:rPr>
        <w:t>DeGruy</w:t>
      </w:r>
      <w:proofErr w:type="spellEnd"/>
    </w:p>
    <w:p w14:paraId="5AC11691" w14:textId="77777777" w:rsidR="006B0492" w:rsidRPr="006D4632" w:rsidRDefault="006B0492" w:rsidP="006B0492">
      <w:pPr>
        <w:rPr>
          <w:rFonts w:ascii="Times New Roman" w:hAnsi="Times New Roman" w:cs="Times New Roman"/>
        </w:rPr>
      </w:pPr>
      <w:r w:rsidRPr="006D4632">
        <w:rPr>
          <w:rFonts w:ascii="Times New Roman" w:hAnsi="Times New Roman" w:cs="Times New Roman"/>
          <w:i/>
        </w:rPr>
        <w:t xml:space="preserve">Righteous </w:t>
      </w:r>
      <w:proofErr w:type="spellStart"/>
      <w:r w:rsidRPr="006D4632">
        <w:rPr>
          <w:rFonts w:ascii="Times New Roman" w:hAnsi="Times New Roman" w:cs="Times New Roman"/>
          <w:i/>
        </w:rPr>
        <w:t>Dopefiend</w:t>
      </w:r>
      <w:proofErr w:type="spellEnd"/>
      <w:r w:rsidRPr="006D4632">
        <w:rPr>
          <w:rFonts w:ascii="Times New Roman" w:hAnsi="Times New Roman" w:cs="Times New Roman"/>
        </w:rPr>
        <w:t xml:space="preserve"> by Phillippe </w:t>
      </w:r>
      <w:proofErr w:type="spellStart"/>
      <w:r w:rsidRPr="006D4632">
        <w:rPr>
          <w:rFonts w:ascii="Times New Roman" w:hAnsi="Times New Roman" w:cs="Times New Roman"/>
        </w:rPr>
        <w:t>Bourgois</w:t>
      </w:r>
      <w:proofErr w:type="spellEnd"/>
      <w:r w:rsidRPr="006D4632">
        <w:rPr>
          <w:rFonts w:ascii="Times New Roman" w:hAnsi="Times New Roman" w:cs="Times New Roman"/>
        </w:rPr>
        <w:t xml:space="preserve"> and Jeffrey Schonberg</w:t>
      </w:r>
    </w:p>
    <w:p w14:paraId="1F5BBA2B" w14:textId="77777777" w:rsidR="006B0492" w:rsidRPr="006D4632" w:rsidRDefault="006B0492" w:rsidP="006B0492">
      <w:pPr>
        <w:rPr>
          <w:rFonts w:ascii="Times New Roman" w:hAnsi="Times New Roman" w:cs="Times New Roman"/>
        </w:rPr>
      </w:pPr>
      <w:proofErr w:type="gramStart"/>
      <w:r w:rsidRPr="006D4632">
        <w:rPr>
          <w:rFonts w:ascii="Times New Roman" w:hAnsi="Times New Roman" w:cs="Times New Roman"/>
          <w:i/>
        </w:rPr>
        <w:t>So</w:t>
      </w:r>
      <w:proofErr w:type="gramEnd"/>
      <w:r w:rsidRPr="006D4632">
        <w:rPr>
          <w:rFonts w:ascii="Times New Roman" w:hAnsi="Times New Roman" w:cs="Times New Roman"/>
          <w:i/>
        </w:rPr>
        <w:t xml:space="preserve"> You Want to Talk About Race</w:t>
      </w:r>
      <w:r w:rsidRPr="006D4632">
        <w:rPr>
          <w:rFonts w:ascii="Times New Roman" w:hAnsi="Times New Roman" w:cs="Times New Roman"/>
        </w:rPr>
        <w:t xml:space="preserve"> by </w:t>
      </w:r>
      <w:proofErr w:type="spellStart"/>
      <w:r w:rsidRPr="006D4632">
        <w:rPr>
          <w:rFonts w:ascii="Times New Roman" w:hAnsi="Times New Roman" w:cs="Times New Roman"/>
        </w:rPr>
        <w:t>Ijeoma</w:t>
      </w:r>
      <w:proofErr w:type="spellEnd"/>
      <w:r w:rsidRPr="006D4632">
        <w:rPr>
          <w:rFonts w:ascii="Times New Roman" w:hAnsi="Times New Roman" w:cs="Times New Roman"/>
        </w:rPr>
        <w:t xml:space="preserve"> </w:t>
      </w:r>
      <w:proofErr w:type="spellStart"/>
      <w:r w:rsidRPr="006D4632">
        <w:rPr>
          <w:rFonts w:ascii="Times New Roman" w:hAnsi="Times New Roman" w:cs="Times New Roman"/>
        </w:rPr>
        <w:t>Oluo</w:t>
      </w:r>
      <w:proofErr w:type="spellEnd"/>
    </w:p>
    <w:p w14:paraId="1D01B90C" w14:textId="6C02E2B1" w:rsidR="006B0492" w:rsidRPr="006D4632" w:rsidRDefault="006B0492" w:rsidP="006B0492">
      <w:pPr>
        <w:rPr>
          <w:rFonts w:ascii="Times New Roman" w:hAnsi="Times New Roman" w:cs="Times New Roman"/>
        </w:rPr>
      </w:pPr>
      <w:r w:rsidRPr="006D4632">
        <w:rPr>
          <w:rFonts w:ascii="Times New Roman" w:hAnsi="Times New Roman" w:cs="Times New Roman"/>
          <w:i/>
        </w:rPr>
        <w:t xml:space="preserve">Spare the </w:t>
      </w:r>
      <w:r w:rsidR="00E25DE3">
        <w:rPr>
          <w:rFonts w:ascii="Times New Roman" w:hAnsi="Times New Roman" w:cs="Times New Roman"/>
          <w:i/>
        </w:rPr>
        <w:t>Kids</w:t>
      </w:r>
      <w:r w:rsidRPr="006D4632">
        <w:rPr>
          <w:rFonts w:ascii="Times New Roman" w:hAnsi="Times New Roman" w:cs="Times New Roman"/>
          <w:i/>
        </w:rPr>
        <w:t>: Why Whupping Children Won’t Save Black America</w:t>
      </w:r>
      <w:r w:rsidRPr="006D4632">
        <w:rPr>
          <w:rFonts w:ascii="Times New Roman" w:hAnsi="Times New Roman" w:cs="Times New Roman"/>
        </w:rPr>
        <w:t xml:space="preserve"> by Stacey Patton</w:t>
      </w:r>
    </w:p>
    <w:p w14:paraId="6624C864" w14:textId="77777777" w:rsidR="006B0492" w:rsidRPr="006D4632" w:rsidRDefault="006B0492" w:rsidP="006B0492">
      <w:pPr>
        <w:rPr>
          <w:rFonts w:ascii="Times New Roman" w:hAnsi="Times New Roman" w:cs="Times New Roman"/>
        </w:rPr>
      </w:pPr>
      <w:r w:rsidRPr="006D4632">
        <w:rPr>
          <w:rFonts w:ascii="Times New Roman" w:hAnsi="Times New Roman" w:cs="Times New Roman"/>
          <w:i/>
        </w:rPr>
        <w:t>Stamped from the Beginning: The Definitive History of Racist Ideas in America</w:t>
      </w:r>
      <w:r w:rsidRPr="006D4632">
        <w:rPr>
          <w:rFonts w:ascii="Times New Roman" w:hAnsi="Times New Roman" w:cs="Times New Roman"/>
        </w:rPr>
        <w:t xml:space="preserve"> by </w:t>
      </w:r>
      <w:proofErr w:type="spellStart"/>
      <w:r w:rsidRPr="006D4632">
        <w:rPr>
          <w:rFonts w:ascii="Times New Roman" w:hAnsi="Times New Roman" w:cs="Times New Roman"/>
        </w:rPr>
        <w:t>Ibram</w:t>
      </w:r>
      <w:proofErr w:type="spellEnd"/>
      <w:r w:rsidRPr="006D4632">
        <w:rPr>
          <w:rFonts w:ascii="Times New Roman" w:hAnsi="Times New Roman" w:cs="Times New Roman"/>
        </w:rPr>
        <w:t xml:space="preserve"> </w:t>
      </w:r>
      <w:proofErr w:type="spellStart"/>
      <w:r w:rsidRPr="006D4632">
        <w:rPr>
          <w:rFonts w:ascii="Times New Roman" w:hAnsi="Times New Roman" w:cs="Times New Roman"/>
        </w:rPr>
        <w:t>Kendi</w:t>
      </w:r>
      <w:proofErr w:type="spellEnd"/>
    </w:p>
    <w:p w14:paraId="2C2885A9" w14:textId="77777777" w:rsidR="006B0492" w:rsidRPr="006D4632" w:rsidRDefault="006B0492" w:rsidP="006B0492">
      <w:pPr>
        <w:rPr>
          <w:rFonts w:ascii="Times New Roman" w:hAnsi="Times New Roman" w:cs="Times New Roman"/>
        </w:rPr>
      </w:pPr>
      <w:r w:rsidRPr="006D4632">
        <w:rPr>
          <w:rFonts w:ascii="Times New Roman" w:hAnsi="Times New Roman" w:cs="Times New Roman"/>
          <w:i/>
        </w:rPr>
        <w:t>Survivor Café: The Legacy of Trauma and the Labyrinth of Memory</w:t>
      </w:r>
      <w:r w:rsidRPr="006D4632">
        <w:rPr>
          <w:rFonts w:ascii="Times New Roman" w:hAnsi="Times New Roman" w:cs="Times New Roman"/>
        </w:rPr>
        <w:t xml:space="preserve"> by Elizabeth Rosner</w:t>
      </w:r>
    </w:p>
    <w:p w14:paraId="64C643B0" w14:textId="77777777" w:rsidR="00B90B9F" w:rsidRDefault="006B0492" w:rsidP="00B90B9F">
      <w:pPr>
        <w:rPr>
          <w:rFonts w:ascii="Times New Roman" w:hAnsi="Times New Roman" w:cs="Times New Roman"/>
        </w:rPr>
      </w:pPr>
      <w:r w:rsidRPr="006D4632">
        <w:rPr>
          <w:rFonts w:ascii="Times New Roman" w:hAnsi="Times New Roman" w:cs="Times New Roman"/>
          <w:i/>
        </w:rPr>
        <w:t>Teeth: The Story of Beauty, Inequality, and the Struggle for Oral Health in America</w:t>
      </w:r>
      <w:r w:rsidRPr="006D4632">
        <w:rPr>
          <w:rFonts w:ascii="Times New Roman" w:hAnsi="Times New Roman" w:cs="Times New Roman"/>
        </w:rPr>
        <w:t xml:space="preserve"> by Mary </w:t>
      </w:r>
    </w:p>
    <w:p w14:paraId="299C7C5D" w14:textId="251F9FD7" w:rsidR="006B0492" w:rsidRPr="006D4632" w:rsidRDefault="006B0492" w:rsidP="00B90B9F">
      <w:pPr>
        <w:ind w:firstLine="720"/>
        <w:rPr>
          <w:rFonts w:ascii="Times New Roman" w:hAnsi="Times New Roman" w:cs="Times New Roman"/>
        </w:rPr>
      </w:pPr>
      <w:r w:rsidRPr="006D4632">
        <w:rPr>
          <w:rFonts w:ascii="Times New Roman" w:hAnsi="Times New Roman" w:cs="Times New Roman"/>
        </w:rPr>
        <w:t>Otto</w:t>
      </w:r>
    </w:p>
    <w:p w14:paraId="18CC3CF4" w14:textId="77777777" w:rsidR="001B559C" w:rsidRDefault="001B559C" w:rsidP="006B0492">
      <w:pPr>
        <w:rPr>
          <w:rFonts w:ascii="Times New Roman" w:hAnsi="Times New Roman" w:cs="Times New Roman"/>
        </w:rPr>
      </w:pPr>
      <w:r>
        <w:rPr>
          <w:rFonts w:ascii="Times New Roman" w:hAnsi="Times New Roman" w:cs="Times New Roman"/>
          <w:i/>
        </w:rPr>
        <w:t>A Terrible Thing to Waste: Environmental Racism and its Assault on the American Mind</w:t>
      </w:r>
      <w:r>
        <w:rPr>
          <w:rFonts w:ascii="Times New Roman" w:hAnsi="Times New Roman" w:cs="Times New Roman"/>
        </w:rPr>
        <w:t xml:space="preserve"> by </w:t>
      </w:r>
    </w:p>
    <w:p w14:paraId="6E8516FA" w14:textId="2C717CC4" w:rsidR="001B559C" w:rsidRPr="001B559C" w:rsidRDefault="001B559C" w:rsidP="001B559C">
      <w:pPr>
        <w:ind w:firstLine="720"/>
        <w:rPr>
          <w:rFonts w:ascii="Times New Roman" w:hAnsi="Times New Roman" w:cs="Times New Roman"/>
        </w:rPr>
      </w:pPr>
      <w:r>
        <w:rPr>
          <w:rFonts w:ascii="Times New Roman" w:hAnsi="Times New Roman" w:cs="Times New Roman"/>
        </w:rPr>
        <w:t>Harriet Washington</w:t>
      </w:r>
    </w:p>
    <w:p w14:paraId="735BB8B3" w14:textId="7B7910C4" w:rsidR="006B0492" w:rsidRPr="006D4632" w:rsidRDefault="006B0492" w:rsidP="006B0492">
      <w:pPr>
        <w:rPr>
          <w:rFonts w:ascii="Times New Roman" w:hAnsi="Times New Roman" w:cs="Times New Roman"/>
        </w:rPr>
      </w:pPr>
      <w:r w:rsidRPr="006D4632">
        <w:rPr>
          <w:rFonts w:ascii="Times New Roman" w:hAnsi="Times New Roman" w:cs="Times New Roman"/>
          <w:i/>
        </w:rPr>
        <w:t>Trapped in America’s Safety Net: One Family’s Story</w:t>
      </w:r>
      <w:r w:rsidRPr="006D4632">
        <w:rPr>
          <w:rFonts w:ascii="Times New Roman" w:hAnsi="Times New Roman" w:cs="Times New Roman"/>
        </w:rPr>
        <w:t xml:space="preserve"> by Andrea Louise Campbell</w:t>
      </w:r>
    </w:p>
    <w:p w14:paraId="1057E0BD" w14:textId="77777777" w:rsidR="00B90B9F" w:rsidRDefault="006B0492" w:rsidP="00B90B9F">
      <w:pPr>
        <w:rPr>
          <w:rFonts w:ascii="Times New Roman" w:hAnsi="Times New Roman" w:cs="Times New Roman"/>
        </w:rPr>
      </w:pPr>
      <w:r w:rsidRPr="006D4632">
        <w:rPr>
          <w:rFonts w:ascii="Times New Roman" w:hAnsi="Times New Roman" w:cs="Times New Roman"/>
          <w:i/>
        </w:rPr>
        <w:t>The Body Keeps the Score: Brain, Mind, and the Body in the Healing of Trauma</w:t>
      </w:r>
      <w:r w:rsidRPr="006D4632">
        <w:rPr>
          <w:rFonts w:ascii="Times New Roman" w:hAnsi="Times New Roman" w:cs="Times New Roman"/>
        </w:rPr>
        <w:t xml:space="preserve"> by Bessel van </w:t>
      </w:r>
    </w:p>
    <w:p w14:paraId="71DABDB3" w14:textId="16556311" w:rsidR="006B0492" w:rsidRPr="006D4632" w:rsidRDefault="006B0492" w:rsidP="00B90B9F">
      <w:pPr>
        <w:ind w:firstLine="720"/>
        <w:rPr>
          <w:rFonts w:ascii="Times New Roman" w:hAnsi="Times New Roman" w:cs="Times New Roman"/>
        </w:rPr>
      </w:pPr>
      <w:r w:rsidRPr="006D4632">
        <w:rPr>
          <w:rFonts w:ascii="Times New Roman" w:hAnsi="Times New Roman" w:cs="Times New Roman"/>
        </w:rPr>
        <w:t>der Kolk</w:t>
      </w:r>
    </w:p>
    <w:p w14:paraId="68EB5DA2" w14:textId="77777777" w:rsidR="00477188" w:rsidRDefault="006B0492" w:rsidP="00477188">
      <w:pPr>
        <w:rPr>
          <w:rFonts w:ascii="Times New Roman" w:hAnsi="Times New Roman" w:cs="Times New Roman"/>
          <w:i/>
        </w:rPr>
      </w:pPr>
      <w:r w:rsidRPr="006D4632">
        <w:rPr>
          <w:rFonts w:ascii="Times New Roman" w:hAnsi="Times New Roman" w:cs="Times New Roman"/>
          <w:i/>
        </w:rPr>
        <w:t xml:space="preserve">The Boy Who was Raised as a Dog: What </w:t>
      </w:r>
      <w:r w:rsidR="00477188">
        <w:rPr>
          <w:rFonts w:ascii="Times New Roman" w:hAnsi="Times New Roman" w:cs="Times New Roman"/>
          <w:i/>
        </w:rPr>
        <w:t>Traumatized Children Can Teach U</w:t>
      </w:r>
      <w:r w:rsidRPr="006D4632">
        <w:rPr>
          <w:rFonts w:ascii="Times New Roman" w:hAnsi="Times New Roman" w:cs="Times New Roman"/>
          <w:i/>
        </w:rPr>
        <w:t xml:space="preserve">s About Love, </w:t>
      </w:r>
    </w:p>
    <w:p w14:paraId="46BC5A0A" w14:textId="2873EE0A" w:rsidR="006B0492" w:rsidRPr="006D4632" w:rsidRDefault="006B0492" w:rsidP="00477188">
      <w:pPr>
        <w:ind w:firstLine="720"/>
        <w:rPr>
          <w:rFonts w:ascii="Times New Roman" w:hAnsi="Times New Roman" w:cs="Times New Roman"/>
          <w:i/>
        </w:rPr>
      </w:pPr>
      <w:r w:rsidRPr="006D4632">
        <w:rPr>
          <w:rFonts w:ascii="Times New Roman" w:hAnsi="Times New Roman" w:cs="Times New Roman"/>
          <w:i/>
        </w:rPr>
        <w:t>Loss, and Healing</w:t>
      </w:r>
      <w:r w:rsidRPr="006D4632">
        <w:rPr>
          <w:rFonts w:ascii="Times New Roman" w:hAnsi="Times New Roman" w:cs="Times New Roman"/>
        </w:rPr>
        <w:t xml:space="preserve"> by Bruce Perry and Maia Szalavitz</w:t>
      </w:r>
    </w:p>
    <w:p w14:paraId="42D7180F" w14:textId="77777777" w:rsidR="006B0492" w:rsidRPr="006D4632" w:rsidRDefault="006B0492" w:rsidP="006B0492">
      <w:pPr>
        <w:rPr>
          <w:rFonts w:ascii="Times New Roman" w:hAnsi="Times New Roman" w:cs="Times New Roman"/>
        </w:rPr>
      </w:pPr>
      <w:r w:rsidRPr="006D4632">
        <w:rPr>
          <w:rFonts w:ascii="Times New Roman" w:hAnsi="Times New Roman" w:cs="Times New Roman"/>
          <w:i/>
        </w:rPr>
        <w:t>The Color of Law</w:t>
      </w:r>
      <w:r w:rsidRPr="006D4632">
        <w:rPr>
          <w:rFonts w:ascii="Times New Roman" w:hAnsi="Times New Roman" w:cs="Times New Roman"/>
        </w:rPr>
        <w:t xml:space="preserve">: </w:t>
      </w:r>
      <w:r w:rsidRPr="006D4632">
        <w:rPr>
          <w:rFonts w:ascii="Times New Roman" w:hAnsi="Times New Roman" w:cs="Times New Roman"/>
          <w:i/>
        </w:rPr>
        <w:t>A Forgotten History of How Our Government Segregated America</w:t>
      </w:r>
      <w:r w:rsidRPr="006D4632">
        <w:rPr>
          <w:rFonts w:ascii="Times New Roman" w:hAnsi="Times New Roman" w:cs="Times New Roman"/>
        </w:rPr>
        <w:t xml:space="preserve"> by Richard </w:t>
      </w:r>
    </w:p>
    <w:p w14:paraId="50C2DCE7" w14:textId="77777777" w:rsidR="006B0492" w:rsidRPr="006D4632" w:rsidRDefault="006B0492" w:rsidP="006B0492">
      <w:pPr>
        <w:ind w:firstLine="720"/>
        <w:rPr>
          <w:rFonts w:ascii="Times New Roman" w:hAnsi="Times New Roman" w:cs="Times New Roman"/>
        </w:rPr>
      </w:pPr>
      <w:r w:rsidRPr="006D4632">
        <w:rPr>
          <w:rFonts w:ascii="Times New Roman" w:hAnsi="Times New Roman" w:cs="Times New Roman"/>
        </w:rPr>
        <w:t>Rothstein</w:t>
      </w:r>
    </w:p>
    <w:p w14:paraId="5EA16182" w14:textId="77777777" w:rsidR="006B0492" w:rsidRPr="006D4632" w:rsidRDefault="006B0492" w:rsidP="006B0492">
      <w:pPr>
        <w:rPr>
          <w:rFonts w:ascii="Times New Roman" w:hAnsi="Times New Roman" w:cs="Times New Roman"/>
        </w:rPr>
      </w:pPr>
      <w:r w:rsidRPr="006D4632">
        <w:rPr>
          <w:rFonts w:ascii="Times New Roman" w:hAnsi="Times New Roman" w:cs="Times New Roman"/>
          <w:i/>
        </w:rPr>
        <w:t>The Health Gap: The Challenge of an Unequal World</w:t>
      </w:r>
      <w:r w:rsidRPr="006D4632">
        <w:rPr>
          <w:rFonts w:ascii="Times New Roman" w:hAnsi="Times New Roman" w:cs="Times New Roman"/>
        </w:rPr>
        <w:t xml:space="preserve"> by Michael Marmot</w:t>
      </w:r>
    </w:p>
    <w:p w14:paraId="70269F07" w14:textId="77777777" w:rsidR="006B0492" w:rsidRPr="006D4632" w:rsidRDefault="006B0492" w:rsidP="006B0492">
      <w:pPr>
        <w:rPr>
          <w:rFonts w:ascii="Times New Roman" w:hAnsi="Times New Roman" w:cs="Times New Roman"/>
          <w:i/>
        </w:rPr>
      </w:pPr>
      <w:r w:rsidRPr="006D4632">
        <w:rPr>
          <w:rFonts w:ascii="Times New Roman" w:hAnsi="Times New Roman" w:cs="Times New Roman"/>
          <w:i/>
        </w:rPr>
        <w:t xml:space="preserve">The Power to Heal: Civil Rights, Medicare, and the Struggle to Transform America’s Health </w:t>
      </w:r>
    </w:p>
    <w:p w14:paraId="2FC9168E" w14:textId="33385862" w:rsidR="00AC5B82" w:rsidRPr="006D4632" w:rsidRDefault="006B0492" w:rsidP="006B0492">
      <w:pPr>
        <w:ind w:firstLine="720"/>
        <w:rPr>
          <w:rFonts w:ascii="Times New Roman" w:hAnsi="Times New Roman" w:cs="Times New Roman"/>
        </w:rPr>
      </w:pPr>
      <w:r w:rsidRPr="006D4632">
        <w:rPr>
          <w:rFonts w:ascii="Times New Roman" w:hAnsi="Times New Roman" w:cs="Times New Roman"/>
          <w:i/>
        </w:rPr>
        <w:t>System</w:t>
      </w:r>
      <w:r w:rsidRPr="006D4632">
        <w:rPr>
          <w:rFonts w:ascii="Times New Roman" w:hAnsi="Times New Roman" w:cs="Times New Roman"/>
        </w:rPr>
        <w:t xml:space="preserve"> by David Barton Smith</w:t>
      </w:r>
    </w:p>
    <w:sectPr w:rsidR="00AC5B82" w:rsidRPr="006D4632" w:rsidSect="002D2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39"/>
    <w:rsid w:val="00033053"/>
    <w:rsid w:val="000E670D"/>
    <w:rsid w:val="0014329D"/>
    <w:rsid w:val="00156094"/>
    <w:rsid w:val="001B186D"/>
    <w:rsid w:val="001B559C"/>
    <w:rsid w:val="001B5726"/>
    <w:rsid w:val="001C126A"/>
    <w:rsid w:val="002A7171"/>
    <w:rsid w:val="002D2719"/>
    <w:rsid w:val="00311CD8"/>
    <w:rsid w:val="003906AA"/>
    <w:rsid w:val="00420D34"/>
    <w:rsid w:val="0043297D"/>
    <w:rsid w:val="00477188"/>
    <w:rsid w:val="004B18C0"/>
    <w:rsid w:val="00520904"/>
    <w:rsid w:val="00543B44"/>
    <w:rsid w:val="00566AE5"/>
    <w:rsid w:val="005A4EFE"/>
    <w:rsid w:val="005B0E4B"/>
    <w:rsid w:val="005C7356"/>
    <w:rsid w:val="00607960"/>
    <w:rsid w:val="006468A8"/>
    <w:rsid w:val="006840E1"/>
    <w:rsid w:val="006B0492"/>
    <w:rsid w:val="006D4632"/>
    <w:rsid w:val="00734491"/>
    <w:rsid w:val="00771334"/>
    <w:rsid w:val="007813CA"/>
    <w:rsid w:val="00793F47"/>
    <w:rsid w:val="007F15CC"/>
    <w:rsid w:val="008B6A7C"/>
    <w:rsid w:val="00946F87"/>
    <w:rsid w:val="009520D8"/>
    <w:rsid w:val="009B01BD"/>
    <w:rsid w:val="009B4C60"/>
    <w:rsid w:val="009C30AF"/>
    <w:rsid w:val="009C592F"/>
    <w:rsid w:val="009D7811"/>
    <w:rsid w:val="00A27490"/>
    <w:rsid w:val="00AC5B82"/>
    <w:rsid w:val="00B90B9F"/>
    <w:rsid w:val="00B9114E"/>
    <w:rsid w:val="00C53AF6"/>
    <w:rsid w:val="00C74E9F"/>
    <w:rsid w:val="00C80911"/>
    <w:rsid w:val="00CA6F90"/>
    <w:rsid w:val="00D133E5"/>
    <w:rsid w:val="00D76CFA"/>
    <w:rsid w:val="00DA7DD6"/>
    <w:rsid w:val="00E25DE3"/>
    <w:rsid w:val="00E708EC"/>
    <w:rsid w:val="00E8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D87A"/>
  <w15:chartTrackingRefBased/>
  <w15:docId w15:val="{72AEA742-1DE1-854D-B4E9-61A6FFFD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29D"/>
    <w:pPr>
      <w:spacing w:after="160" w:line="300" w:lineRule="auto"/>
      <w:ind w:left="720"/>
      <w:contextualSpacing/>
    </w:pPr>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Copes, Lynn Prof.</dc:creator>
  <cp:keywords/>
  <dc:description/>
  <cp:lastModifiedBy>Copes, Lynn Prof.</cp:lastModifiedBy>
  <cp:revision>5</cp:revision>
  <cp:lastPrinted>2020-01-08T19:11:00Z</cp:lastPrinted>
  <dcterms:created xsi:type="dcterms:W3CDTF">2019-10-01T18:11:00Z</dcterms:created>
  <dcterms:modified xsi:type="dcterms:W3CDTF">2020-01-09T19:40:00Z</dcterms:modified>
</cp:coreProperties>
</file>