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59B83" w14:textId="77777777" w:rsidR="001151E0" w:rsidRPr="00106E51" w:rsidRDefault="001151E0" w:rsidP="001151E0">
      <w:pPr>
        <w:contextualSpacing/>
        <w:jc w:val="center"/>
        <w:rPr>
          <w:rFonts w:ascii="Times New Roman" w:hAnsi="Times New Roman" w:cs="Times New Roman"/>
          <w:b/>
          <w:bCs/>
          <w:sz w:val="28"/>
          <w:szCs w:val="28"/>
        </w:rPr>
      </w:pPr>
      <w:r w:rsidRPr="00106E51">
        <w:rPr>
          <w:rFonts w:ascii="Times New Roman" w:hAnsi="Times New Roman" w:cs="Times New Roman"/>
          <w:b/>
          <w:bCs/>
          <w:sz w:val="28"/>
          <w:szCs w:val="28"/>
        </w:rPr>
        <w:t>Lynn Erin Copes</w:t>
      </w:r>
    </w:p>
    <w:p w14:paraId="313BCD0D" w14:textId="77777777" w:rsidR="001151E0" w:rsidRPr="00106E51" w:rsidRDefault="001151E0" w:rsidP="001151E0">
      <w:pPr>
        <w:contextualSpacing/>
        <w:jc w:val="center"/>
        <w:rPr>
          <w:rFonts w:ascii="Times New Roman" w:hAnsi="Times New Roman" w:cs="Times New Roman"/>
          <w:bCs/>
          <w:sz w:val="28"/>
          <w:szCs w:val="28"/>
        </w:rPr>
      </w:pPr>
      <w:r w:rsidRPr="00106E51">
        <w:rPr>
          <w:rFonts w:ascii="Times New Roman" w:hAnsi="Times New Roman" w:cs="Times New Roman"/>
          <w:bCs/>
          <w:sz w:val="28"/>
          <w:szCs w:val="28"/>
        </w:rPr>
        <w:t>Curriculum Vitae</w:t>
      </w:r>
    </w:p>
    <w:p w14:paraId="5E364B1B" w14:textId="14E6448C" w:rsidR="001151E0" w:rsidRPr="00106E51" w:rsidRDefault="006E7D98" w:rsidP="001151E0">
      <w:pPr>
        <w:contextualSpacing/>
        <w:jc w:val="center"/>
        <w:rPr>
          <w:rFonts w:ascii="Times New Roman" w:hAnsi="Times New Roman" w:cs="Times New Roman"/>
          <w:bCs/>
          <w:sz w:val="28"/>
          <w:szCs w:val="28"/>
        </w:rPr>
      </w:pPr>
      <w:r w:rsidRPr="00106E51">
        <w:rPr>
          <w:rFonts w:ascii="Times New Roman" w:hAnsi="Times New Roman" w:cs="Times New Roman"/>
          <w:bCs/>
          <w:sz w:val="28"/>
          <w:szCs w:val="28"/>
        </w:rPr>
        <w:t>10</w:t>
      </w:r>
      <w:r w:rsidR="00062806" w:rsidRPr="00106E51">
        <w:rPr>
          <w:rFonts w:ascii="Times New Roman" w:hAnsi="Times New Roman" w:cs="Times New Roman"/>
          <w:bCs/>
          <w:sz w:val="28"/>
          <w:szCs w:val="28"/>
        </w:rPr>
        <w:t xml:space="preserve"> </w:t>
      </w:r>
      <w:r w:rsidRPr="00106E51">
        <w:rPr>
          <w:rFonts w:ascii="Times New Roman" w:hAnsi="Times New Roman" w:cs="Times New Roman"/>
          <w:bCs/>
          <w:sz w:val="28"/>
          <w:szCs w:val="28"/>
        </w:rPr>
        <w:t>July</w:t>
      </w:r>
      <w:r w:rsidR="007805ED" w:rsidRPr="00106E51">
        <w:rPr>
          <w:rFonts w:ascii="Times New Roman" w:hAnsi="Times New Roman" w:cs="Times New Roman"/>
          <w:bCs/>
          <w:sz w:val="28"/>
          <w:szCs w:val="28"/>
        </w:rPr>
        <w:t xml:space="preserve"> 2016</w:t>
      </w:r>
    </w:p>
    <w:p w14:paraId="63EC2D6A" w14:textId="77777777" w:rsidR="001151E0" w:rsidRPr="00106E51" w:rsidRDefault="001151E0" w:rsidP="001151E0">
      <w:pPr>
        <w:contextualSpacing/>
        <w:jc w:val="center"/>
        <w:rPr>
          <w:rFonts w:ascii="Times New Roman" w:hAnsi="Times New Roman" w:cs="Times New Roman"/>
          <w:bCs/>
          <w:sz w:val="28"/>
          <w:szCs w:val="28"/>
        </w:rPr>
      </w:pPr>
    </w:p>
    <w:p w14:paraId="769716D8" w14:textId="77777777" w:rsidR="001151E0" w:rsidRPr="00106E51" w:rsidRDefault="001151E0" w:rsidP="001151E0">
      <w:pPr>
        <w:contextualSpacing/>
        <w:jc w:val="center"/>
        <w:rPr>
          <w:rFonts w:ascii="Times New Roman" w:hAnsi="Times New Roman" w:cs="Times New Roman"/>
          <w:bCs/>
          <w:sz w:val="28"/>
          <w:szCs w:val="28"/>
        </w:rPr>
        <w:sectPr w:rsidR="001151E0" w:rsidRPr="00106E51" w:rsidSect="00FD3C50">
          <w:footerReference w:type="even" r:id="rId7"/>
          <w:footerReference w:type="default" r:id="rId8"/>
          <w:footerReference w:type="first" r:id="rId9"/>
          <w:type w:val="continuous"/>
          <w:pgSz w:w="12240" w:h="15840"/>
          <w:pgMar w:top="936" w:right="1008" w:bottom="936" w:left="1008" w:header="720" w:footer="720" w:gutter="0"/>
          <w:cols w:space="720"/>
        </w:sectPr>
      </w:pPr>
    </w:p>
    <w:p w14:paraId="08603CEC" w14:textId="77777777" w:rsidR="006E0870" w:rsidRPr="00106E51" w:rsidRDefault="006E0870" w:rsidP="006E0870">
      <w:pPr>
        <w:contextualSpacing/>
        <w:rPr>
          <w:rFonts w:ascii="Times New Roman" w:hAnsi="Times New Roman" w:cs="Times New Roman"/>
          <w:b/>
          <w:bCs/>
          <w:smallCaps/>
          <w:sz w:val="22"/>
          <w:szCs w:val="22"/>
        </w:rPr>
      </w:pPr>
      <w:r w:rsidRPr="00106E51">
        <w:rPr>
          <w:rFonts w:ascii="Times New Roman" w:hAnsi="Times New Roman" w:cs="Times New Roman"/>
          <w:b/>
          <w:bCs/>
          <w:smallCaps/>
          <w:sz w:val="22"/>
          <w:szCs w:val="22"/>
        </w:rPr>
        <w:lastRenderedPageBreak/>
        <w:t>Present Position and Address</w:t>
      </w:r>
    </w:p>
    <w:p w14:paraId="6F0DE107" w14:textId="77777777"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2013 - present</w:t>
      </w:r>
    </w:p>
    <w:p w14:paraId="027ECBB3" w14:textId="77777777" w:rsidR="006E0870" w:rsidRPr="00106E51" w:rsidRDefault="006E0870" w:rsidP="006E0870">
      <w:pPr>
        <w:contextualSpacing/>
        <w:rPr>
          <w:rFonts w:ascii="Times New Roman" w:hAnsi="Times New Roman" w:cs="Times New Roman"/>
          <w:sz w:val="22"/>
          <w:szCs w:val="22"/>
        </w:rPr>
      </w:pPr>
      <w:r w:rsidRPr="00106E51">
        <w:rPr>
          <w:rFonts w:ascii="Times New Roman" w:hAnsi="Times New Roman" w:cs="Times New Roman"/>
          <w:i/>
          <w:sz w:val="22"/>
          <w:szCs w:val="22"/>
        </w:rPr>
        <w:tab/>
      </w:r>
      <w:r w:rsidRPr="00106E51">
        <w:rPr>
          <w:rFonts w:ascii="Times New Roman" w:hAnsi="Times New Roman" w:cs="Times New Roman"/>
          <w:sz w:val="22"/>
          <w:szCs w:val="22"/>
        </w:rPr>
        <w:t>Assistant professor, Basic Medical Sciences</w:t>
      </w:r>
    </w:p>
    <w:p w14:paraId="555932C5" w14:textId="77777777" w:rsidR="006E0870" w:rsidRPr="00106E51" w:rsidRDefault="006E0870" w:rsidP="006E0870">
      <w:pPr>
        <w:ind w:firstLine="720"/>
        <w:contextualSpacing/>
        <w:rPr>
          <w:rFonts w:ascii="Times New Roman" w:hAnsi="Times New Roman" w:cs="Times New Roman"/>
          <w:bCs/>
          <w:sz w:val="22"/>
          <w:szCs w:val="22"/>
        </w:rPr>
      </w:pPr>
      <w:r w:rsidRPr="00106E51">
        <w:rPr>
          <w:rFonts w:ascii="Times New Roman" w:hAnsi="Times New Roman" w:cs="Times New Roman"/>
          <w:bCs/>
          <w:sz w:val="22"/>
          <w:szCs w:val="22"/>
        </w:rPr>
        <w:t>Department of Medical Sciences</w:t>
      </w:r>
    </w:p>
    <w:p w14:paraId="59FD97DE" w14:textId="77777777" w:rsidR="006E0870" w:rsidRPr="00106E51" w:rsidRDefault="006E0870" w:rsidP="006E0870">
      <w:pPr>
        <w:ind w:firstLine="720"/>
        <w:contextualSpacing/>
        <w:rPr>
          <w:rFonts w:ascii="Times New Roman" w:hAnsi="Times New Roman" w:cs="Times New Roman"/>
          <w:bCs/>
          <w:sz w:val="22"/>
          <w:szCs w:val="22"/>
        </w:rPr>
      </w:pPr>
      <w:r w:rsidRPr="00106E51">
        <w:rPr>
          <w:rFonts w:ascii="Times New Roman" w:hAnsi="Times New Roman" w:cs="Times New Roman"/>
          <w:bCs/>
          <w:sz w:val="22"/>
          <w:szCs w:val="22"/>
        </w:rPr>
        <w:t>275 Mt. Carmel Ave., NH-MED</w:t>
      </w:r>
    </w:p>
    <w:p w14:paraId="70B80A7E" w14:textId="77777777" w:rsidR="006E0870" w:rsidRPr="00106E51" w:rsidRDefault="006E0870" w:rsidP="006E0870">
      <w:pPr>
        <w:ind w:firstLine="720"/>
        <w:contextualSpacing/>
        <w:rPr>
          <w:rFonts w:ascii="Times New Roman" w:hAnsi="Times New Roman" w:cs="Times New Roman"/>
          <w:bCs/>
          <w:sz w:val="22"/>
          <w:szCs w:val="22"/>
        </w:rPr>
      </w:pPr>
      <w:r w:rsidRPr="00106E51">
        <w:rPr>
          <w:rFonts w:ascii="Times New Roman" w:hAnsi="Times New Roman" w:cs="Times New Roman"/>
          <w:bCs/>
          <w:sz w:val="22"/>
          <w:szCs w:val="22"/>
        </w:rPr>
        <w:t>Hamden, CT 06518</w:t>
      </w:r>
    </w:p>
    <w:p w14:paraId="5F7784B9" w14:textId="77777777" w:rsidR="006E0870" w:rsidRPr="00106E51" w:rsidRDefault="006E0870" w:rsidP="006E0870">
      <w:pPr>
        <w:contextualSpacing/>
        <w:rPr>
          <w:rFonts w:ascii="Times New Roman" w:hAnsi="Times New Roman" w:cs="Times New Roman"/>
          <w:bCs/>
          <w:sz w:val="22"/>
          <w:szCs w:val="22"/>
        </w:rPr>
      </w:pPr>
      <w:r w:rsidRPr="00106E51">
        <w:rPr>
          <w:rFonts w:ascii="Times New Roman" w:hAnsi="Times New Roman" w:cs="Times New Roman"/>
          <w:smallCaps/>
          <w:sz w:val="22"/>
          <w:szCs w:val="22"/>
        </w:rPr>
        <w:t>Email:</w:t>
      </w:r>
      <w:r w:rsidRPr="00106E51">
        <w:rPr>
          <w:rFonts w:ascii="Times New Roman" w:hAnsi="Times New Roman" w:cs="Times New Roman"/>
          <w:bCs/>
          <w:sz w:val="22"/>
          <w:szCs w:val="22"/>
        </w:rPr>
        <w:t xml:space="preserve"> </w:t>
      </w:r>
      <w:hyperlink r:id="rId10" w:history="1">
        <w:r w:rsidRPr="00106E51">
          <w:rPr>
            <w:rStyle w:val="Hyperlink"/>
            <w:rFonts w:ascii="Times New Roman" w:hAnsi="Times New Roman"/>
            <w:bCs/>
            <w:sz w:val="22"/>
            <w:szCs w:val="22"/>
          </w:rPr>
          <w:t>lynn.copes@quinnipiac.edu</w:t>
        </w:r>
      </w:hyperlink>
    </w:p>
    <w:p w14:paraId="072B9E47" w14:textId="77777777" w:rsidR="006E0870" w:rsidRPr="00106E51" w:rsidRDefault="006E0870" w:rsidP="006E0870">
      <w:pPr>
        <w:contextualSpacing/>
        <w:rPr>
          <w:rFonts w:ascii="Times New Roman" w:hAnsi="Times New Roman" w:cs="Times New Roman"/>
          <w:bCs/>
          <w:smallCaps/>
          <w:sz w:val="22"/>
          <w:szCs w:val="22"/>
        </w:rPr>
      </w:pPr>
      <w:r w:rsidRPr="00106E51">
        <w:rPr>
          <w:rFonts w:ascii="Times New Roman" w:hAnsi="Times New Roman" w:cs="Times New Roman"/>
          <w:bCs/>
          <w:smallCaps/>
          <w:sz w:val="22"/>
          <w:szCs w:val="22"/>
        </w:rPr>
        <w:t>Office Phone: (203) 582-4504</w:t>
      </w:r>
    </w:p>
    <w:p w14:paraId="2F63C0F1" w14:textId="77777777" w:rsidR="006E0870" w:rsidRPr="00106E51" w:rsidRDefault="006E0870" w:rsidP="006E0870">
      <w:pPr>
        <w:contextualSpacing/>
        <w:rPr>
          <w:rFonts w:ascii="Times New Roman" w:hAnsi="Times New Roman" w:cs="Times New Roman"/>
          <w:sz w:val="22"/>
          <w:szCs w:val="22"/>
        </w:rPr>
      </w:pPr>
    </w:p>
    <w:p w14:paraId="20EDAB67" w14:textId="77777777" w:rsidR="006E0870" w:rsidRPr="00106E51" w:rsidRDefault="006E0870" w:rsidP="006E0870">
      <w:pPr>
        <w:contextualSpacing/>
        <w:rPr>
          <w:rFonts w:ascii="Times New Roman" w:hAnsi="Times New Roman" w:cs="Times New Roman"/>
          <w:bCs/>
          <w:smallCaps/>
          <w:sz w:val="22"/>
          <w:szCs w:val="22"/>
        </w:rPr>
      </w:pPr>
      <w:r w:rsidRPr="00106E51">
        <w:rPr>
          <w:rFonts w:ascii="Times New Roman" w:hAnsi="Times New Roman" w:cs="Times New Roman"/>
          <w:b/>
          <w:bCs/>
          <w:smallCaps/>
          <w:sz w:val="22"/>
          <w:szCs w:val="22"/>
        </w:rPr>
        <w:t>Education</w:t>
      </w:r>
    </w:p>
    <w:p w14:paraId="58D55DB1" w14:textId="77777777"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May 2012</w:t>
      </w:r>
    </w:p>
    <w:p w14:paraId="0C782FE3" w14:textId="0FDE66E6" w:rsidR="006E0870" w:rsidRPr="00106E51" w:rsidRDefault="006E0870" w:rsidP="006E0870">
      <w:pPr>
        <w:ind w:left="720"/>
        <w:contextualSpacing/>
        <w:rPr>
          <w:rFonts w:ascii="Times New Roman" w:hAnsi="Times New Roman" w:cs="Times New Roman"/>
          <w:sz w:val="22"/>
          <w:szCs w:val="22"/>
        </w:rPr>
      </w:pPr>
      <w:r w:rsidRPr="00106E51">
        <w:rPr>
          <w:rFonts w:ascii="Times New Roman" w:hAnsi="Times New Roman" w:cs="Times New Roman"/>
          <w:sz w:val="22"/>
          <w:szCs w:val="22"/>
        </w:rPr>
        <w:t xml:space="preserve">PhD, Anthropology, Arizona State University. </w:t>
      </w:r>
      <w:r w:rsidR="003420AA">
        <w:rPr>
          <w:rFonts w:ascii="Times New Roman" w:hAnsi="Times New Roman" w:cs="Times New Roman"/>
          <w:sz w:val="22"/>
          <w:szCs w:val="22"/>
        </w:rPr>
        <w:t>Committee chair: William Kimbel.</w:t>
      </w:r>
    </w:p>
    <w:p w14:paraId="79D1D01C" w14:textId="77777777" w:rsidR="006E0870" w:rsidRPr="00106E51" w:rsidRDefault="006E0870" w:rsidP="006E0870">
      <w:pPr>
        <w:ind w:left="720"/>
        <w:contextualSpacing/>
        <w:rPr>
          <w:rFonts w:ascii="Times New Roman" w:hAnsi="Times New Roman" w:cs="Times New Roman"/>
          <w:sz w:val="22"/>
          <w:szCs w:val="22"/>
        </w:rPr>
      </w:pPr>
    </w:p>
    <w:p w14:paraId="0129A84E" w14:textId="77777777"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December 2006</w:t>
      </w:r>
    </w:p>
    <w:p w14:paraId="362A5BA1" w14:textId="77777777" w:rsidR="006E0870" w:rsidRPr="00106E51" w:rsidRDefault="006E0870" w:rsidP="006E0870">
      <w:pPr>
        <w:ind w:firstLine="720"/>
        <w:contextualSpacing/>
        <w:rPr>
          <w:rFonts w:ascii="Times New Roman" w:hAnsi="Times New Roman" w:cs="Times New Roman"/>
          <w:sz w:val="22"/>
          <w:szCs w:val="22"/>
        </w:rPr>
      </w:pPr>
      <w:r w:rsidRPr="00106E51">
        <w:rPr>
          <w:rFonts w:ascii="Times New Roman" w:hAnsi="Times New Roman" w:cs="Times New Roman"/>
          <w:sz w:val="22"/>
          <w:szCs w:val="22"/>
        </w:rPr>
        <w:t>MA, Anthropology, Arizona State University.</w:t>
      </w:r>
    </w:p>
    <w:p w14:paraId="1209F82C" w14:textId="77777777" w:rsidR="006E0870" w:rsidRPr="00106E51" w:rsidRDefault="006E0870" w:rsidP="006E0870">
      <w:pPr>
        <w:contextualSpacing/>
        <w:rPr>
          <w:rFonts w:ascii="Times New Roman" w:hAnsi="Times New Roman" w:cs="Times New Roman"/>
          <w:sz w:val="22"/>
          <w:szCs w:val="22"/>
        </w:rPr>
      </w:pPr>
    </w:p>
    <w:p w14:paraId="23827645" w14:textId="77777777"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May 2005</w:t>
      </w:r>
    </w:p>
    <w:p w14:paraId="5EFFF714" w14:textId="77777777" w:rsidR="006E0870" w:rsidRPr="00106E51" w:rsidRDefault="006E0870" w:rsidP="006E0870">
      <w:pPr>
        <w:ind w:firstLine="720"/>
        <w:contextualSpacing/>
        <w:rPr>
          <w:rFonts w:ascii="Times New Roman" w:hAnsi="Times New Roman" w:cs="Times New Roman"/>
          <w:sz w:val="22"/>
          <w:szCs w:val="22"/>
        </w:rPr>
      </w:pPr>
      <w:r w:rsidRPr="00106E51">
        <w:rPr>
          <w:rFonts w:ascii="Times New Roman" w:hAnsi="Times New Roman" w:cs="Times New Roman"/>
          <w:sz w:val="22"/>
          <w:szCs w:val="22"/>
        </w:rPr>
        <w:t xml:space="preserve">BA, </w:t>
      </w:r>
      <w:r w:rsidRPr="00106E51">
        <w:rPr>
          <w:rFonts w:ascii="Times New Roman" w:hAnsi="Times New Roman" w:cs="Times New Roman"/>
          <w:i/>
          <w:iCs/>
          <w:sz w:val="22"/>
          <w:szCs w:val="22"/>
        </w:rPr>
        <w:t>magna cum laude</w:t>
      </w:r>
      <w:r w:rsidRPr="00106E51">
        <w:rPr>
          <w:rFonts w:ascii="Times New Roman" w:hAnsi="Times New Roman" w:cs="Times New Roman"/>
          <w:sz w:val="22"/>
          <w:szCs w:val="22"/>
        </w:rPr>
        <w:t>, Anthropology, Columbia College, Columbia University.</w:t>
      </w:r>
    </w:p>
    <w:p w14:paraId="1CB69515" w14:textId="77777777" w:rsidR="006E0870" w:rsidRPr="00106E51" w:rsidRDefault="006E0870" w:rsidP="006E0870">
      <w:pPr>
        <w:rPr>
          <w:rFonts w:ascii="Times New Roman" w:hAnsi="Times New Roman" w:cs="Times New Roman"/>
          <w:b/>
          <w:bCs/>
          <w:smallCaps/>
          <w:sz w:val="22"/>
          <w:szCs w:val="22"/>
        </w:rPr>
      </w:pPr>
    </w:p>
    <w:p w14:paraId="2381FFCD" w14:textId="77777777" w:rsidR="006E0870" w:rsidRPr="00106E51" w:rsidRDefault="006E0870" w:rsidP="006E0870">
      <w:pPr>
        <w:contextualSpacing/>
        <w:rPr>
          <w:rFonts w:ascii="Times New Roman" w:hAnsi="Times New Roman" w:cs="Times New Roman"/>
          <w:b/>
          <w:bCs/>
          <w:smallCaps/>
          <w:sz w:val="22"/>
          <w:szCs w:val="22"/>
        </w:rPr>
      </w:pPr>
      <w:r w:rsidRPr="00106E51">
        <w:rPr>
          <w:rFonts w:ascii="Times New Roman" w:hAnsi="Times New Roman" w:cs="Times New Roman"/>
          <w:b/>
          <w:bCs/>
          <w:smallCaps/>
          <w:sz w:val="22"/>
          <w:szCs w:val="22"/>
        </w:rPr>
        <w:t>Previous Appointments</w:t>
      </w:r>
    </w:p>
    <w:p w14:paraId="4D3F25A7" w14:textId="77777777"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2012 – 2013</w:t>
      </w:r>
      <w:r w:rsidRPr="00106E51">
        <w:rPr>
          <w:rFonts w:ascii="Times New Roman" w:hAnsi="Times New Roman" w:cs="Times New Roman"/>
          <w:i/>
          <w:sz w:val="22"/>
          <w:szCs w:val="22"/>
        </w:rPr>
        <w:tab/>
      </w:r>
      <w:r w:rsidRPr="00106E51">
        <w:rPr>
          <w:rFonts w:ascii="Times New Roman" w:hAnsi="Times New Roman" w:cs="Times New Roman"/>
          <w:sz w:val="22"/>
          <w:szCs w:val="22"/>
        </w:rPr>
        <w:t>Lecturer, Department of Surgery, Yale School of Medicine.</w:t>
      </w:r>
    </w:p>
    <w:p w14:paraId="0A944AC4" w14:textId="77777777" w:rsidR="006E0870" w:rsidRPr="00106E51" w:rsidRDefault="006E0870" w:rsidP="006E0870">
      <w:pPr>
        <w:contextualSpacing/>
        <w:rPr>
          <w:rFonts w:ascii="Times New Roman" w:hAnsi="Times New Roman" w:cs="Times New Roman"/>
          <w:sz w:val="22"/>
          <w:szCs w:val="22"/>
        </w:rPr>
      </w:pPr>
    </w:p>
    <w:p w14:paraId="76050589" w14:textId="53098187" w:rsidR="006E0870" w:rsidRPr="00106E51" w:rsidRDefault="006E0870" w:rsidP="006E0870">
      <w:pPr>
        <w:contextualSpacing/>
        <w:rPr>
          <w:rFonts w:ascii="Times New Roman" w:hAnsi="Times New Roman" w:cs="Times New Roman"/>
          <w:sz w:val="22"/>
          <w:szCs w:val="22"/>
        </w:rPr>
      </w:pPr>
      <w:r w:rsidRPr="00106E51">
        <w:rPr>
          <w:rFonts w:ascii="Times New Roman" w:hAnsi="Times New Roman" w:cs="Times New Roman"/>
          <w:i/>
          <w:sz w:val="22"/>
          <w:szCs w:val="22"/>
        </w:rPr>
        <w:t>2012</w:t>
      </w:r>
      <w:r w:rsidRPr="00106E51">
        <w:rPr>
          <w:rFonts w:ascii="Times New Roman" w:hAnsi="Times New Roman" w:cs="Times New Roman"/>
          <w:sz w:val="22"/>
          <w:szCs w:val="22"/>
        </w:rPr>
        <w:tab/>
      </w:r>
      <w:r w:rsidRPr="00106E51">
        <w:rPr>
          <w:rFonts w:ascii="Times New Roman" w:hAnsi="Times New Roman" w:cs="Times New Roman"/>
          <w:sz w:val="22"/>
          <w:szCs w:val="22"/>
        </w:rPr>
        <w:tab/>
        <w:t xml:space="preserve">Postdoctoral research scientist, Center for the Advanced Study of Hominid Paleobiology, George </w:t>
      </w:r>
    </w:p>
    <w:p w14:paraId="39B24BC9" w14:textId="77777777" w:rsidR="006E0870" w:rsidRPr="00106E51" w:rsidRDefault="006E0870" w:rsidP="006E0870">
      <w:pPr>
        <w:ind w:left="720" w:firstLine="720"/>
        <w:contextualSpacing/>
        <w:rPr>
          <w:rFonts w:ascii="Times New Roman" w:hAnsi="Times New Roman" w:cs="Times New Roman"/>
          <w:sz w:val="22"/>
          <w:szCs w:val="22"/>
        </w:rPr>
      </w:pPr>
      <w:r w:rsidRPr="00106E51">
        <w:rPr>
          <w:rFonts w:ascii="Times New Roman" w:hAnsi="Times New Roman" w:cs="Times New Roman"/>
          <w:sz w:val="22"/>
          <w:szCs w:val="22"/>
        </w:rPr>
        <w:t>Washington University.  Supervisor: Robin Bernstein.</w:t>
      </w:r>
    </w:p>
    <w:p w14:paraId="081230F8" w14:textId="77777777" w:rsidR="006E0870" w:rsidRPr="00106E51" w:rsidRDefault="006E0870" w:rsidP="006E0870">
      <w:pPr>
        <w:contextualSpacing/>
        <w:rPr>
          <w:rFonts w:ascii="Times New Roman" w:hAnsi="Times New Roman" w:cs="Times New Roman"/>
          <w:i/>
          <w:sz w:val="22"/>
          <w:szCs w:val="22"/>
        </w:rPr>
      </w:pPr>
    </w:p>
    <w:p w14:paraId="3CED507E" w14:textId="2EBAF063"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 xml:space="preserve">2009 </w:t>
      </w:r>
      <w:r w:rsidRPr="00106E51">
        <w:rPr>
          <w:rFonts w:ascii="Times New Roman" w:hAnsi="Times New Roman" w:cs="Times New Roman"/>
          <w:i/>
          <w:sz w:val="22"/>
          <w:szCs w:val="22"/>
        </w:rPr>
        <w:tab/>
      </w:r>
      <w:r w:rsidRPr="00106E51">
        <w:rPr>
          <w:rFonts w:ascii="Times New Roman" w:hAnsi="Times New Roman" w:cs="Times New Roman"/>
          <w:i/>
          <w:sz w:val="22"/>
          <w:szCs w:val="22"/>
        </w:rPr>
        <w:tab/>
      </w:r>
      <w:r w:rsidRPr="00106E51">
        <w:rPr>
          <w:rFonts w:ascii="Times New Roman" w:hAnsi="Times New Roman" w:cs="Times New Roman"/>
          <w:sz w:val="22"/>
          <w:szCs w:val="22"/>
        </w:rPr>
        <w:t xml:space="preserve">Adjunct professor at Mesa Community College, Mesa, AZ. </w:t>
      </w:r>
    </w:p>
    <w:p w14:paraId="7735C6AA" w14:textId="77777777" w:rsidR="006E0870" w:rsidRPr="00106E51" w:rsidRDefault="006E0870" w:rsidP="006E0870">
      <w:pPr>
        <w:contextualSpacing/>
        <w:rPr>
          <w:rFonts w:ascii="Times New Roman" w:hAnsi="Times New Roman" w:cs="Times New Roman"/>
          <w:i/>
          <w:sz w:val="22"/>
          <w:szCs w:val="22"/>
        </w:rPr>
      </w:pPr>
    </w:p>
    <w:p w14:paraId="6513603E" w14:textId="77777777" w:rsidR="006E0870" w:rsidRPr="00106E51" w:rsidRDefault="006E0870" w:rsidP="006E0870">
      <w:pPr>
        <w:ind w:left="720" w:firstLine="720"/>
        <w:contextualSpacing/>
        <w:rPr>
          <w:rFonts w:ascii="Times New Roman" w:hAnsi="Times New Roman" w:cs="Times New Roman"/>
          <w:sz w:val="22"/>
          <w:szCs w:val="22"/>
        </w:rPr>
      </w:pPr>
      <w:r w:rsidRPr="00106E51">
        <w:rPr>
          <w:rFonts w:ascii="Times New Roman" w:hAnsi="Times New Roman" w:cs="Times New Roman"/>
          <w:sz w:val="22"/>
          <w:szCs w:val="22"/>
        </w:rPr>
        <w:t xml:space="preserve">Teaching Associate, Arizona State University, Tempe, AZ. </w:t>
      </w:r>
    </w:p>
    <w:p w14:paraId="3360075C" w14:textId="77777777" w:rsidR="006E0870" w:rsidRPr="00106E51" w:rsidRDefault="006E0870" w:rsidP="006E0870">
      <w:pPr>
        <w:contextualSpacing/>
        <w:rPr>
          <w:rFonts w:ascii="Times New Roman" w:hAnsi="Times New Roman" w:cs="Times New Roman"/>
          <w:i/>
          <w:sz w:val="22"/>
          <w:szCs w:val="22"/>
        </w:rPr>
      </w:pPr>
    </w:p>
    <w:p w14:paraId="0607304A" w14:textId="54A4BF5C" w:rsidR="006E0870" w:rsidRPr="00106E51" w:rsidRDefault="006E0870" w:rsidP="006E0870">
      <w:pPr>
        <w:contextualSpacing/>
        <w:rPr>
          <w:rFonts w:ascii="Times New Roman" w:hAnsi="Times New Roman" w:cs="Times New Roman"/>
          <w:i/>
          <w:sz w:val="22"/>
          <w:szCs w:val="22"/>
        </w:rPr>
      </w:pPr>
      <w:r w:rsidRPr="00106E51">
        <w:rPr>
          <w:rFonts w:ascii="Times New Roman" w:hAnsi="Times New Roman" w:cs="Times New Roman"/>
          <w:i/>
          <w:sz w:val="22"/>
          <w:szCs w:val="22"/>
        </w:rPr>
        <w:t xml:space="preserve">2008 </w:t>
      </w:r>
      <w:r w:rsidRPr="00106E51">
        <w:rPr>
          <w:rFonts w:ascii="Times New Roman" w:hAnsi="Times New Roman" w:cs="Times New Roman"/>
          <w:i/>
          <w:sz w:val="22"/>
          <w:szCs w:val="22"/>
        </w:rPr>
        <w:tab/>
      </w:r>
      <w:r w:rsidRPr="00106E51">
        <w:rPr>
          <w:rFonts w:ascii="Times New Roman" w:hAnsi="Times New Roman" w:cs="Times New Roman"/>
          <w:i/>
          <w:sz w:val="22"/>
          <w:szCs w:val="22"/>
        </w:rPr>
        <w:tab/>
      </w:r>
      <w:r w:rsidRPr="00106E51">
        <w:rPr>
          <w:rFonts w:ascii="Times New Roman" w:hAnsi="Times New Roman" w:cs="Times New Roman"/>
          <w:sz w:val="22"/>
          <w:szCs w:val="22"/>
        </w:rPr>
        <w:t>Teaching Associate, University of Arizona College of Medicine, Phoenix, AZ</w:t>
      </w:r>
    </w:p>
    <w:p w14:paraId="3B7DE950" w14:textId="77777777" w:rsidR="001151E0" w:rsidRPr="00106E51" w:rsidRDefault="001151E0" w:rsidP="001151E0">
      <w:pPr>
        <w:contextualSpacing/>
        <w:rPr>
          <w:rFonts w:ascii="Times New Roman" w:hAnsi="Times New Roman" w:cs="Times New Roman"/>
          <w:b/>
          <w:bCs/>
          <w:smallCaps/>
          <w:sz w:val="22"/>
          <w:szCs w:val="22"/>
        </w:rPr>
      </w:pPr>
    </w:p>
    <w:p w14:paraId="686C754E" w14:textId="77777777" w:rsidR="001151E0" w:rsidRPr="00106E51" w:rsidRDefault="001151E0" w:rsidP="001151E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Publications</w:t>
      </w:r>
    </w:p>
    <w:p w14:paraId="1F2D18F7" w14:textId="6331A300" w:rsidR="00391901" w:rsidRPr="00106E51" w:rsidRDefault="00391901" w:rsidP="00391901">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11.</w:t>
      </w:r>
      <w:r w:rsidRPr="00106E51">
        <w:rPr>
          <w:rFonts w:ascii="Times New Roman" w:eastAsiaTheme="minorEastAsia" w:hAnsi="Times New Roman" w:cs="Times New Roman"/>
          <w:b/>
          <w:bCs/>
          <w:color w:val="000000"/>
          <w:sz w:val="22"/>
          <w:szCs w:val="22"/>
        </w:rPr>
        <w:t xml:space="preserve"> Copes LE</w:t>
      </w:r>
      <w:r w:rsidRPr="00106E51">
        <w:rPr>
          <w:rFonts w:ascii="Times New Roman" w:eastAsiaTheme="minorEastAsia" w:hAnsi="Times New Roman" w:cs="Times New Roman"/>
          <w:color w:val="000000"/>
          <w:sz w:val="22"/>
          <w:szCs w:val="22"/>
        </w:rPr>
        <w:t xml:space="preserve">.  “Cranial Vault Thickness in Non-Human Primates: allometric and geometric analyses of the vault </w:t>
      </w:r>
    </w:p>
    <w:p w14:paraId="20236F10" w14:textId="3A9BCF4E" w:rsidR="00391901" w:rsidRPr="00106E51" w:rsidRDefault="00391901" w:rsidP="00391901">
      <w:pPr>
        <w:ind w:firstLine="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 xml:space="preserve">and its component layers.” </w:t>
      </w:r>
      <w:r w:rsidR="003420AA">
        <w:rPr>
          <w:rFonts w:ascii="Times New Roman" w:eastAsiaTheme="minorEastAsia" w:hAnsi="Times New Roman" w:cs="Times New Roman"/>
          <w:color w:val="000000"/>
          <w:sz w:val="22"/>
          <w:szCs w:val="22"/>
        </w:rPr>
        <w:t>Revised and resubmitted</w:t>
      </w:r>
      <w:r w:rsidRPr="00106E51">
        <w:rPr>
          <w:rFonts w:ascii="Times New Roman" w:eastAsiaTheme="minorEastAsia" w:hAnsi="Times New Roman" w:cs="Times New Roman"/>
          <w:color w:val="000000"/>
          <w:sz w:val="22"/>
          <w:szCs w:val="22"/>
        </w:rPr>
        <w:t>.  </w:t>
      </w:r>
      <w:r w:rsidRPr="00106E51">
        <w:rPr>
          <w:rFonts w:ascii="Times New Roman" w:eastAsiaTheme="minorEastAsia" w:hAnsi="Times New Roman" w:cs="Times New Roman"/>
          <w:i/>
          <w:iCs/>
          <w:color w:val="000000"/>
          <w:sz w:val="22"/>
          <w:szCs w:val="22"/>
        </w:rPr>
        <w:t>J Hum Evol</w:t>
      </w:r>
      <w:r w:rsidRPr="00106E51">
        <w:rPr>
          <w:rFonts w:ascii="Times New Roman" w:eastAsiaTheme="minorEastAsia" w:hAnsi="Times New Roman" w:cs="Times New Roman"/>
          <w:color w:val="000000"/>
          <w:sz w:val="22"/>
          <w:szCs w:val="22"/>
        </w:rPr>
        <w:t>.</w:t>
      </w:r>
    </w:p>
    <w:p w14:paraId="492DE4B7" w14:textId="7F62EB7A" w:rsidR="00071E25" w:rsidRPr="00106E51" w:rsidRDefault="00391901"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10</w:t>
      </w:r>
      <w:r w:rsidR="00071E25" w:rsidRPr="00106E51">
        <w:rPr>
          <w:rFonts w:ascii="Times New Roman" w:eastAsiaTheme="minorEastAsia" w:hAnsi="Times New Roman" w:cs="Times New Roman"/>
          <w:color w:val="000000"/>
          <w:sz w:val="22"/>
          <w:szCs w:val="22"/>
        </w:rPr>
        <w:t xml:space="preserve">. </w:t>
      </w:r>
      <w:r w:rsidR="00071E25" w:rsidRPr="00106E51">
        <w:rPr>
          <w:rFonts w:ascii="Times New Roman" w:eastAsiaTheme="minorEastAsia" w:hAnsi="Times New Roman" w:cs="Times New Roman"/>
          <w:b/>
          <w:bCs/>
          <w:color w:val="000000"/>
          <w:sz w:val="22"/>
          <w:szCs w:val="22"/>
        </w:rPr>
        <w:t>Copes LE</w:t>
      </w:r>
      <w:r w:rsidR="00071E25" w:rsidRPr="00106E51">
        <w:rPr>
          <w:rFonts w:ascii="Times New Roman" w:eastAsiaTheme="minorEastAsia" w:hAnsi="Times New Roman" w:cs="Times New Roman"/>
          <w:i/>
          <w:iCs/>
          <w:color w:val="000000"/>
          <w:sz w:val="22"/>
          <w:szCs w:val="22"/>
        </w:rPr>
        <w:t>,</w:t>
      </w:r>
      <w:r w:rsidR="00071E25" w:rsidRPr="00106E51">
        <w:rPr>
          <w:rFonts w:ascii="Times New Roman" w:eastAsiaTheme="minorEastAsia" w:hAnsi="Times New Roman" w:cs="Times New Roman"/>
          <w:color w:val="000000"/>
          <w:sz w:val="22"/>
          <w:szCs w:val="22"/>
        </w:rPr>
        <w:t xml:space="preserve"> Terelli C,</w:t>
      </w:r>
      <w:r w:rsidR="00071E25" w:rsidRPr="00106E51">
        <w:rPr>
          <w:rFonts w:ascii="Times New Roman" w:eastAsiaTheme="minorEastAsia" w:hAnsi="Times New Roman" w:cs="Times New Roman"/>
          <w:b/>
          <w:bCs/>
          <w:i/>
          <w:iCs/>
          <w:color w:val="000000"/>
          <w:sz w:val="22"/>
          <w:szCs w:val="22"/>
        </w:rPr>
        <w:t xml:space="preserve"> </w:t>
      </w:r>
      <w:r w:rsidR="00071E25" w:rsidRPr="00106E51">
        <w:rPr>
          <w:rFonts w:ascii="Times New Roman" w:eastAsiaTheme="minorEastAsia" w:hAnsi="Times New Roman" w:cs="Times New Roman"/>
          <w:color w:val="000000"/>
          <w:sz w:val="22"/>
          <w:szCs w:val="22"/>
        </w:rPr>
        <w:t xml:space="preserve">Pober BR. </w:t>
      </w:r>
      <w:r w:rsidRPr="00106E51">
        <w:rPr>
          <w:rFonts w:ascii="Times New Roman" w:eastAsiaTheme="minorEastAsia" w:hAnsi="Times New Roman" w:cs="Times New Roman"/>
          <w:color w:val="000000"/>
          <w:sz w:val="22"/>
          <w:szCs w:val="22"/>
        </w:rPr>
        <w:t xml:space="preserve">2016. </w:t>
      </w:r>
      <w:r w:rsidR="00071E25" w:rsidRPr="00106E51">
        <w:rPr>
          <w:rFonts w:ascii="Times New Roman" w:eastAsiaTheme="minorEastAsia" w:hAnsi="Times New Roman" w:cs="Times New Roman"/>
          <w:color w:val="000000"/>
          <w:sz w:val="22"/>
          <w:szCs w:val="22"/>
        </w:rPr>
        <w:t xml:space="preserve">“Musculoskeletal Skeletal Findings in Williams Syndrome: description, </w:t>
      </w:r>
    </w:p>
    <w:p w14:paraId="59A8ADBF" w14:textId="3AE29256" w:rsidR="00071E25" w:rsidRPr="00106E51" w:rsidRDefault="00071E25" w:rsidP="00071E25">
      <w:pPr>
        <w:ind w:left="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 xml:space="preserve">etiology, and treatment.” Invited submission to </w:t>
      </w:r>
      <w:r w:rsidRPr="00106E51">
        <w:rPr>
          <w:rFonts w:ascii="Times New Roman" w:eastAsiaTheme="minorEastAsia" w:hAnsi="Times New Roman" w:cs="Times New Roman"/>
          <w:i/>
          <w:iCs/>
          <w:color w:val="000000"/>
          <w:sz w:val="22"/>
          <w:szCs w:val="22"/>
        </w:rPr>
        <w:t>Clinical Anatomy</w:t>
      </w:r>
      <w:r w:rsidRPr="00106E51">
        <w:rPr>
          <w:rFonts w:ascii="Times New Roman" w:eastAsiaTheme="minorEastAsia" w:hAnsi="Times New Roman" w:cs="Times New Roman"/>
          <w:color w:val="000000"/>
          <w:sz w:val="22"/>
          <w:szCs w:val="22"/>
        </w:rPr>
        <w:t xml:space="preserve"> special issue on the anatomy of specific chromosomal disorders.  </w:t>
      </w:r>
      <w:r w:rsidR="001D4B03" w:rsidRPr="00106E51">
        <w:rPr>
          <w:rFonts w:ascii="Times New Roman" w:eastAsiaTheme="minorEastAsia" w:hAnsi="Times New Roman" w:cs="Times New Roman"/>
          <w:color w:val="000000"/>
          <w:sz w:val="22"/>
          <w:szCs w:val="22"/>
        </w:rPr>
        <w:t>Available via Early View</w:t>
      </w:r>
      <w:r w:rsidRPr="00106E51">
        <w:rPr>
          <w:rFonts w:ascii="Times New Roman" w:eastAsiaTheme="minorEastAsia" w:hAnsi="Times New Roman" w:cs="Times New Roman"/>
          <w:color w:val="000000"/>
          <w:sz w:val="22"/>
          <w:szCs w:val="22"/>
        </w:rPr>
        <w:t>.</w:t>
      </w:r>
      <w:r w:rsidR="001D4B03" w:rsidRPr="00106E51">
        <w:rPr>
          <w:rFonts w:ascii="Times New Roman" w:eastAsiaTheme="minorEastAsia" w:hAnsi="Times New Roman" w:cs="Times New Roman"/>
          <w:color w:val="000000"/>
          <w:sz w:val="22"/>
          <w:szCs w:val="22"/>
        </w:rPr>
        <w:t xml:space="preserve">  DOI: 10.1002/ca.22865.</w:t>
      </w:r>
    </w:p>
    <w:p w14:paraId="5F407ACE" w14:textId="78A5C764" w:rsidR="00391901" w:rsidRPr="00106E51" w:rsidRDefault="00391901" w:rsidP="00391901">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9</w:t>
      </w:r>
      <w:r w:rsidR="00071E25" w:rsidRPr="00106E51">
        <w:rPr>
          <w:rFonts w:ascii="Times New Roman" w:eastAsiaTheme="minorEastAsia" w:hAnsi="Times New Roman" w:cs="Times New Roman"/>
          <w:color w:val="000000"/>
          <w:sz w:val="22"/>
          <w:szCs w:val="22"/>
        </w:rPr>
        <w:t>.</w:t>
      </w:r>
      <w:r w:rsidR="00071E25" w:rsidRPr="00106E51">
        <w:rPr>
          <w:rFonts w:ascii="Times New Roman" w:eastAsiaTheme="minorEastAsia" w:hAnsi="Times New Roman" w:cs="Times New Roman"/>
          <w:b/>
          <w:bCs/>
          <w:color w:val="000000"/>
          <w:sz w:val="22"/>
          <w:szCs w:val="22"/>
        </w:rPr>
        <w:t xml:space="preserve"> Copes LE</w:t>
      </w:r>
      <w:r w:rsidR="00071E25" w:rsidRPr="00106E51">
        <w:rPr>
          <w:rFonts w:ascii="Times New Roman" w:eastAsiaTheme="minorEastAsia" w:hAnsi="Times New Roman" w:cs="Times New Roman"/>
          <w:color w:val="000000"/>
          <w:sz w:val="22"/>
          <w:szCs w:val="22"/>
        </w:rPr>
        <w:t xml:space="preserve">, Lucas LM, Boyer D. </w:t>
      </w:r>
      <w:r w:rsidRPr="00106E51">
        <w:rPr>
          <w:rFonts w:ascii="Times New Roman" w:eastAsiaTheme="minorEastAsia" w:hAnsi="Times New Roman" w:cs="Times New Roman"/>
          <w:color w:val="000000"/>
          <w:sz w:val="22"/>
          <w:szCs w:val="22"/>
        </w:rPr>
        <w:t xml:space="preserve">2016. </w:t>
      </w:r>
      <w:r w:rsidR="00071E25" w:rsidRPr="00106E51">
        <w:rPr>
          <w:rFonts w:ascii="Times New Roman" w:eastAsiaTheme="minorEastAsia" w:hAnsi="Times New Roman" w:cs="Times New Roman"/>
          <w:color w:val="000000"/>
          <w:sz w:val="22"/>
          <w:szCs w:val="22"/>
        </w:rPr>
        <w:t xml:space="preserve">“Collection of non-human primate computed tomographic scans housed </w:t>
      </w:r>
    </w:p>
    <w:p w14:paraId="3708E9AD" w14:textId="47B40C2C" w:rsidR="00071E25" w:rsidRPr="00106E51" w:rsidRDefault="00071E25" w:rsidP="00391901">
      <w:pPr>
        <w:ind w:firstLine="720"/>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in MorphoSource, repository for 3D data.” </w:t>
      </w:r>
      <w:r w:rsidR="001D4B03" w:rsidRPr="00106E51">
        <w:rPr>
          <w:rFonts w:ascii="Times New Roman" w:eastAsiaTheme="minorEastAsia" w:hAnsi="Times New Roman" w:cs="Times New Roman"/>
          <w:color w:val="000000"/>
          <w:sz w:val="22"/>
          <w:szCs w:val="22"/>
        </w:rPr>
        <w:t xml:space="preserve"> </w:t>
      </w:r>
      <w:r w:rsidRPr="00106E51">
        <w:rPr>
          <w:rFonts w:ascii="Times New Roman" w:eastAsiaTheme="minorEastAsia" w:hAnsi="Times New Roman" w:cs="Times New Roman"/>
          <w:i/>
          <w:iCs/>
          <w:color w:val="000000"/>
          <w:sz w:val="22"/>
          <w:szCs w:val="22"/>
        </w:rPr>
        <w:t>Scientific Data</w:t>
      </w:r>
      <w:r w:rsidRPr="00106E51">
        <w:rPr>
          <w:rFonts w:ascii="Times New Roman" w:eastAsiaTheme="minorEastAsia" w:hAnsi="Times New Roman" w:cs="Times New Roman"/>
          <w:color w:val="000000"/>
          <w:sz w:val="22"/>
          <w:szCs w:val="22"/>
        </w:rPr>
        <w:t>. </w:t>
      </w:r>
      <w:r w:rsidR="00391901" w:rsidRPr="00106E51">
        <w:rPr>
          <w:rFonts w:ascii="Times New Roman" w:eastAsiaTheme="minorEastAsia" w:hAnsi="Times New Roman" w:cs="Times New Roman"/>
          <w:color w:val="000000"/>
          <w:sz w:val="22"/>
          <w:szCs w:val="22"/>
        </w:rPr>
        <w:t>DOI: 10.1038/sdata.2016.1.</w:t>
      </w:r>
      <w:r w:rsidRPr="00106E51">
        <w:rPr>
          <w:rFonts w:ascii="Times New Roman" w:eastAsiaTheme="minorEastAsia" w:hAnsi="Times New Roman" w:cs="Times New Roman"/>
          <w:color w:val="000000"/>
          <w:sz w:val="22"/>
          <w:szCs w:val="22"/>
        </w:rPr>
        <w:tab/>
      </w:r>
    </w:p>
    <w:p w14:paraId="0F95DD0A" w14:textId="3018FCFD" w:rsidR="00391901" w:rsidRPr="00106E51" w:rsidRDefault="00391901" w:rsidP="00391901">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8</w:t>
      </w:r>
      <w:r w:rsidR="00071E25" w:rsidRPr="00106E51">
        <w:rPr>
          <w:rFonts w:ascii="Times New Roman" w:eastAsiaTheme="minorEastAsia" w:hAnsi="Times New Roman" w:cs="Times New Roman"/>
          <w:color w:val="000000"/>
          <w:sz w:val="22"/>
          <w:szCs w:val="22"/>
        </w:rPr>
        <w:t>.</w:t>
      </w:r>
      <w:r w:rsidR="00071E25" w:rsidRPr="00106E51">
        <w:rPr>
          <w:rFonts w:ascii="Times New Roman" w:eastAsiaTheme="minorEastAsia" w:hAnsi="Times New Roman" w:cs="Times New Roman"/>
          <w:b/>
          <w:bCs/>
          <w:color w:val="000000"/>
          <w:sz w:val="22"/>
          <w:szCs w:val="22"/>
        </w:rPr>
        <w:t xml:space="preserve"> Copes LE</w:t>
      </w:r>
      <w:r w:rsidR="00071E25" w:rsidRPr="00106E51">
        <w:rPr>
          <w:rFonts w:ascii="Times New Roman" w:eastAsiaTheme="minorEastAsia" w:hAnsi="Times New Roman" w:cs="Times New Roman"/>
          <w:color w:val="000000"/>
          <w:sz w:val="22"/>
          <w:szCs w:val="22"/>
        </w:rPr>
        <w:t>, Lucas LM, Boyer D.</w:t>
      </w:r>
      <w:r w:rsidRPr="00106E51">
        <w:rPr>
          <w:rFonts w:ascii="Times New Roman" w:eastAsiaTheme="minorEastAsia" w:hAnsi="Times New Roman" w:cs="Times New Roman"/>
          <w:color w:val="000000"/>
          <w:sz w:val="22"/>
          <w:szCs w:val="22"/>
        </w:rPr>
        <w:t xml:space="preserve"> 2016.</w:t>
      </w:r>
      <w:r w:rsidR="00071E25" w:rsidRPr="00106E51">
        <w:rPr>
          <w:rFonts w:ascii="Times New Roman" w:eastAsiaTheme="minorEastAsia" w:hAnsi="Times New Roman" w:cs="Times New Roman"/>
          <w:color w:val="000000"/>
          <w:sz w:val="22"/>
          <w:szCs w:val="22"/>
        </w:rPr>
        <w:t xml:space="preserve"> “Data from ‘Collection of non-human primate computed tomographic </w:t>
      </w:r>
    </w:p>
    <w:p w14:paraId="4D741D4B" w14:textId="77777777" w:rsidR="00391901" w:rsidRPr="00106E51" w:rsidRDefault="00071E25" w:rsidP="00391901">
      <w:pPr>
        <w:ind w:firstLine="720"/>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scans housed in MorphoSource, a repository for 3D data.’” To be published simultaneously with reference </w:t>
      </w:r>
    </w:p>
    <w:p w14:paraId="6BF96ADC" w14:textId="7A94A63A" w:rsidR="00071E25" w:rsidRPr="00106E51" w:rsidRDefault="00071E25" w:rsidP="00391901">
      <w:pPr>
        <w:ind w:firstLine="720"/>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#2. </w:t>
      </w:r>
      <w:r w:rsidRPr="00106E51">
        <w:rPr>
          <w:rFonts w:ascii="Times New Roman" w:eastAsiaTheme="minorEastAsia" w:hAnsi="Times New Roman" w:cs="Times New Roman"/>
          <w:i/>
          <w:iCs/>
          <w:color w:val="000000"/>
          <w:sz w:val="22"/>
          <w:szCs w:val="22"/>
        </w:rPr>
        <w:t>Dryad Digital Repository</w:t>
      </w:r>
      <w:r w:rsidRPr="00106E51">
        <w:rPr>
          <w:rFonts w:ascii="Times New Roman" w:eastAsiaTheme="minorEastAsia" w:hAnsi="Times New Roman" w:cs="Times New Roman"/>
          <w:color w:val="000000"/>
          <w:sz w:val="22"/>
          <w:szCs w:val="22"/>
        </w:rPr>
        <w:t>. DOI: 10.5061/dryad.dm57j</w:t>
      </w:r>
    </w:p>
    <w:p w14:paraId="53181627"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7.</w:t>
      </w:r>
      <w:r w:rsidRPr="00106E51">
        <w:rPr>
          <w:rFonts w:ascii="Times New Roman" w:eastAsiaTheme="minorEastAsia" w:hAnsi="Times New Roman" w:cs="Times New Roman"/>
          <w:b/>
          <w:bCs/>
          <w:color w:val="000000"/>
          <w:sz w:val="22"/>
          <w:szCs w:val="22"/>
        </w:rPr>
        <w:t xml:space="preserve"> Copes LE</w:t>
      </w:r>
      <w:r w:rsidRPr="00106E51">
        <w:rPr>
          <w:rFonts w:ascii="Times New Roman" w:eastAsiaTheme="minorEastAsia" w:hAnsi="Times New Roman" w:cs="Times New Roman"/>
          <w:color w:val="000000"/>
          <w:sz w:val="22"/>
          <w:szCs w:val="22"/>
        </w:rPr>
        <w:t xml:space="preserve">, Kimbel WH. 2016. “Cranial Vault Thickness in Hominins: </w:t>
      </w:r>
      <w:r w:rsidRPr="00106E51">
        <w:rPr>
          <w:rFonts w:ascii="Times New Roman" w:eastAsiaTheme="minorEastAsia" w:hAnsi="Times New Roman" w:cs="Times New Roman"/>
          <w:i/>
          <w:iCs/>
          <w:color w:val="000000"/>
          <w:sz w:val="22"/>
          <w:szCs w:val="22"/>
        </w:rPr>
        <w:t>Homo erectus</w:t>
      </w:r>
      <w:r w:rsidRPr="00106E51">
        <w:rPr>
          <w:rFonts w:ascii="Times New Roman" w:eastAsiaTheme="minorEastAsia" w:hAnsi="Times New Roman" w:cs="Times New Roman"/>
          <w:color w:val="000000"/>
          <w:sz w:val="22"/>
          <w:szCs w:val="22"/>
        </w:rPr>
        <w:t xml:space="preserve"> does not have uniquely </w:t>
      </w:r>
    </w:p>
    <w:p w14:paraId="2BF943AE" w14:textId="5E16ACA2" w:rsidR="00071E25" w:rsidRPr="00106E51" w:rsidRDefault="00071E25" w:rsidP="00071E25">
      <w:pPr>
        <w:ind w:firstLine="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thick vault bones.”</w:t>
      </w:r>
      <w:r w:rsidRPr="00106E51">
        <w:rPr>
          <w:rFonts w:ascii="Times New Roman" w:eastAsiaTheme="minorEastAsia" w:hAnsi="Times New Roman" w:cs="Times New Roman"/>
          <w:i/>
          <w:iCs/>
          <w:color w:val="000000"/>
          <w:sz w:val="22"/>
          <w:szCs w:val="22"/>
        </w:rPr>
        <w:t>J Hum Evol</w:t>
      </w:r>
      <w:r w:rsidRPr="00106E51">
        <w:rPr>
          <w:rFonts w:ascii="Times New Roman" w:eastAsiaTheme="minorEastAsia" w:hAnsi="Times New Roman" w:cs="Times New Roman"/>
          <w:color w:val="000000"/>
          <w:sz w:val="22"/>
          <w:szCs w:val="22"/>
        </w:rPr>
        <w:t xml:space="preserve">. 90: 120-34. </w:t>
      </w:r>
      <w:r w:rsidRPr="00106E51">
        <w:rPr>
          <w:rFonts w:ascii="Times New Roman" w:eastAsiaTheme="minorEastAsia" w:hAnsi="Times New Roman" w:cs="Times New Roman"/>
          <w:color w:val="000000"/>
          <w:sz w:val="22"/>
          <w:szCs w:val="22"/>
          <w:shd w:val="clear" w:color="auto" w:fill="FFFFFF"/>
        </w:rPr>
        <w:t>DOI:10.1016/j.jhevol.2015.08.008</w:t>
      </w:r>
    </w:p>
    <w:p w14:paraId="26E9B438"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6. Wallace IJ, Pagnotti GM, Rubin-Sigler J, Naeher M, </w:t>
      </w:r>
      <w:r w:rsidRPr="00106E51">
        <w:rPr>
          <w:rFonts w:ascii="Times New Roman" w:eastAsiaTheme="minorEastAsia" w:hAnsi="Times New Roman" w:cs="Times New Roman"/>
          <w:b/>
          <w:bCs/>
          <w:color w:val="000000"/>
          <w:sz w:val="22"/>
          <w:szCs w:val="22"/>
        </w:rPr>
        <w:t>Copes LE</w:t>
      </w:r>
      <w:r w:rsidRPr="00106E51">
        <w:rPr>
          <w:rFonts w:ascii="Times New Roman" w:eastAsiaTheme="minorEastAsia" w:hAnsi="Times New Roman" w:cs="Times New Roman"/>
          <w:color w:val="000000"/>
          <w:sz w:val="22"/>
          <w:szCs w:val="22"/>
        </w:rPr>
        <w:t xml:space="preserve">, Judex S, Rubin CT, Demes B. 2015. “Focal </w:t>
      </w:r>
    </w:p>
    <w:p w14:paraId="7B5C2283" w14:textId="77777777" w:rsidR="00071E25" w:rsidRPr="00106E51" w:rsidRDefault="00071E25" w:rsidP="00071E25">
      <w:pPr>
        <w:ind w:firstLine="720"/>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enhancement of the skeleton to exercise correlates to mesenchymal stem cell responsivity rather than peak </w:t>
      </w:r>
    </w:p>
    <w:p w14:paraId="14A63238" w14:textId="18A4F2CE" w:rsidR="00071E25" w:rsidRPr="00106E51" w:rsidRDefault="00071E25" w:rsidP="00071E25">
      <w:pPr>
        <w:ind w:left="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external forces.”  </w:t>
      </w:r>
      <w:r w:rsidRPr="00106E51">
        <w:rPr>
          <w:rFonts w:ascii="Times New Roman" w:eastAsiaTheme="minorEastAsia" w:hAnsi="Times New Roman" w:cs="Times New Roman"/>
          <w:i/>
          <w:iCs/>
          <w:color w:val="000000"/>
          <w:sz w:val="22"/>
          <w:szCs w:val="22"/>
        </w:rPr>
        <w:t xml:space="preserve">J Exp Biol. </w:t>
      </w:r>
      <w:r w:rsidRPr="00106E51">
        <w:rPr>
          <w:rFonts w:ascii="Times New Roman" w:eastAsiaTheme="minorEastAsia" w:hAnsi="Times New Roman" w:cs="Times New Roman"/>
          <w:color w:val="000000"/>
          <w:sz w:val="22"/>
          <w:szCs w:val="22"/>
        </w:rPr>
        <w:t xml:space="preserve">Early view.  DOI: </w:t>
      </w:r>
      <w:r w:rsidRPr="00106E51">
        <w:rPr>
          <w:rFonts w:ascii="Times New Roman" w:eastAsiaTheme="minorEastAsia" w:hAnsi="Times New Roman" w:cs="Times New Roman"/>
          <w:color w:val="000000"/>
          <w:sz w:val="22"/>
          <w:szCs w:val="22"/>
          <w:shd w:val="clear" w:color="auto" w:fill="FFFFFF"/>
        </w:rPr>
        <w:t>10.1242/​jeb.118729.</w:t>
      </w:r>
    </w:p>
    <w:p w14:paraId="1FA6AB74" w14:textId="77777777" w:rsidR="005B4F43" w:rsidRPr="00106E51" w:rsidRDefault="00071E25" w:rsidP="005B4F43">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5.</w:t>
      </w:r>
      <w:r w:rsidRPr="00106E51">
        <w:rPr>
          <w:rFonts w:ascii="Times New Roman" w:eastAsiaTheme="minorEastAsia" w:hAnsi="Times New Roman" w:cs="Times New Roman"/>
          <w:b/>
          <w:bCs/>
          <w:color w:val="000000"/>
          <w:sz w:val="22"/>
          <w:szCs w:val="22"/>
        </w:rPr>
        <w:t xml:space="preserve"> Copes LE</w:t>
      </w:r>
      <w:r w:rsidRPr="00106E51">
        <w:rPr>
          <w:rFonts w:ascii="Times New Roman" w:eastAsiaTheme="minorEastAsia" w:hAnsi="Times New Roman" w:cs="Times New Roman"/>
          <w:color w:val="000000"/>
          <w:sz w:val="22"/>
          <w:szCs w:val="22"/>
        </w:rPr>
        <w:t xml:space="preserve">, Schutz H, Dlugsoz EM, Acosta W, Chappell MA, Garland T. 2015. </w:t>
      </w:r>
      <w:r w:rsidR="005B4F43" w:rsidRPr="00106E51">
        <w:rPr>
          <w:rFonts w:ascii="Times New Roman" w:eastAsiaTheme="minorEastAsia" w:hAnsi="Times New Roman" w:cs="Times New Roman"/>
          <w:color w:val="000000"/>
          <w:sz w:val="22"/>
          <w:szCs w:val="22"/>
        </w:rPr>
        <w:t xml:space="preserve">Effects of voluntary exercise on </w:t>
      </w:r>
    </w:p>
    <w:p w14:paraId="46E1572D" w14:textId="580C3D88" w:rsidR="00071E25" w:rsidRPr="00106E51" w:rsidRDefault="005B4F43" w:rsidP="005B4F43">
      <w:pPr>
        <w:ind w:left="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spontaneous physical activity and food consumption in mice: Results from an artificial selection experiment</w:t>
      </w:r>
      <w:r w:rsidR="00071E25" w:rsidRPr="00106E51">
        <w:rPr>
          <w:rFonts w:ascii="Times New Roman" w:eastAsiaTheme="minorEastAsia" w:hAnsi="Times New Roman" w:cs="Times New Roman"/>
          <w:color w:val="000000"/>
          <w:sz w:val="22"/>
          <w:szCs w:val="22"/>
        </w:rPr>
        <w:t xml:space="preserve">.” </w:t>
      </w:r>
      <w:r w:rsidR="00071E25" w:rsidRPr="00106E51">
        <w:rPr>
          <w:rFonts w:ascii="Times New Roman" w:eastAsiaTheme="minorEastAsia" w:hAnsi="Times New Roman" w:cs="Times New Roman"/>
          <w:i/>
          <w:iCs/>
          <w:color w:val="000000"/>
          <w:sz w:val="22"/>
          <w:szCs w:val="22"/>
        </w:rPr>
        <w:t>Phys Behav</w:t>
      </w:r>
      <w:r w:rsidR="00071E25" w:rsidRPr="00106E51">
        <w:rPr>
          <w:rFonts w:ascii="Times New Roman" w:eastAsiaTheme="minorEastAsia" w:hAnsi="Times New Roman" w:cs="Times New Roman"/>
          <w:color w:val="000000"/>
          <w:sz w:val="22"/>
          <w:szCs w:val="22"/>
        </w:rPr>
        <w:t xml:space="preserve">. 149: 86-94. DOI: </w:t>
      </w:r>
      <w:r w:rsidR="00071E25" w:rsidRPr="00106E51">
        <w:rPr>
          <w:rFonts w:ascii="Times New Roman" w:eastAsiaTheme="minorEastAsia" w:hAnsi="Times New Roman" w:cs="Times New Roman"/>
          <w:color w:val="000000"/>
          <w:sz w:val="22"/>
          <w:szCs w:val="22"/>
          <w:shd w:val="clear" w:color="auto" w:fill="FFFFFF"/>
        </w:rPr>
        <w:t>10.1016/j.physbeh.2015.05.025.</w:t>
      </w:r>
    </w:p>
    <w:p w14:paraId="24EE9020"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lastRenderedPageBreak/>
        <w:t xml:space="preserve">4. Niekrash C, </w:t>
      </w:r>
      <w:r w:rsidRPr="00106E51">
        <w:rPr>
          <w:rFonts w:ascii="Times New Roman" w:eastAsiaTheme="minorEastAsia" w:hAnsi="Times New Roman" w:cs="Times New Roman"/>
          <w:b/>
          <w:bCs/>
          <w:color w:val="000000"/>
          <w:sz w:val="22"/>
          <w:szCs w:val="22"/>
        </w:rPr>
        <w:t>Copes LE</w:t>
      </w:r>
      <w:r w:rsidRPr="00106E51">
        <w:rPr>
          <w:rFonts w:ascii="Times New Roman" w:eastAsiaTheme="minorEastAsia" w:hAnsi="Times New Roman" w:cs="Times New Roman"/>
          <w:color w:val="000000"/>
          <w:sz w:val="22"/>
          <w:szCs w:val="22"/>
        </w:rPr>
        <w:t xml:space="preserve">, Gonzalez RA. 2015. “Frank Netter’s Legacy: Interprofessional Anatomy Instruction.” </w:t>
      </w:r>
    </w:p>
    <w:p w14:paraId="4DDA221A" w14:textId="6F1BE859" w:rsidR="00071E25" w:rsidRPr="00106E51" w:rsidRDefault="00071E25" w:rsidP="00071E25">
      <w:pPr>
        <w:ind w:firstLine="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i/>
          <w:iCs/>
          <w:color w:val="000000"/>
          <w:sz w:val="22"/>
          <w:szCs w:val="22"/>
        </w:rPr>
        <w:t>Anatomical Sciences Education</w:t>
      </w:r>
      <w:r w:rsidRPr="00106E51">
        <w:rPr>
          <w:rFonts w:ascii="Times New Roman" w:eastAsiaTheme="minorEastAsia" w:hAnsi="Times New Roman" w:cs="Times New Roman"/>
          <w:color w:val="000000"/>
          <w:sz w:val="22"/>
          <w:szCs w:val="22"/>
        </w:rPr>
        <w:t xml:space="preserve">. 8(4): 348-59. DOI: </w:t>
      </w:r>
      <w:r w:rsidRPr="00106E51">
        <w:rPr>
          <w:rFonts w:ascii="Times New Roman" w:eastAsiaTheme="minorEastAsia" w:hAnsi="Times New Roman" w:cs="Times New Roman"/>
          <w:color w:val="000000"/>
          <w:sz w:val="22"/>
          <w:szCs w:val="22"/>
          <w:shd w:val="clear" w:color="auto" w:fill="FFFFFF"/>
        </w:rPr>
        <w:t>10.1002/ase.1540.</w:t>
      </w:r>
    </w:p>
    <w:p w14:paraId="1CAD9E89"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3. Lucas PW, </w:t>
      </w:r>
      <w:r w:rsidRPr="00106E51">
        <w:rPr>
          <w:rFonts w:ascii="Times New Roman" w:eastAsiaTheme="minorEastAsia" w:hAnsi="Times New Roman" w:cs="Times New Roman"/>
          <w:b/>
          <w:bCs/>
          <w:color w:val="000000"/>
          <w:sz w:val="22"/>
          <w:szCs w:val="22"/>
        </w:rPr>
        <w:t>Copes LE</w:t>
      </w:r>
      <w:r w:rsidRPr="00106E51">
        <w:rPr>
          <w:rFonts w:ascii="Times New Roman" w:eastAsiaTheme="minorEastAsia" w:hAnsi="Times New Roman" w:cs="Times New Roman"/>
          <w:color w:val="000000"/>
          <w:sz w:val="22"/>
          <w:szCs w:val="22"/>
        </w:rPr>
        <w:t xml:space="preserve">, Constantino PJ, Vogel ER, Chalk J, Talebi M, Landis M, Wagner M. 2012. “Measuring </w:t>
      </w:r>
    </w:p>
    <w:p w14:paraId="445B2798" w14:textId="4BA7BF84" w:rsidR="00071E25" w:rsidRPr="00106E51" w:rsidRDefault="00071E25" w:rsidP="00071E25">
      <w:pPr>
        <w:ind w:left="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the toughness of primate foods and its ecological value.”  </w:t>
      </w:r>
      <w:r w:rsidRPr="00106E51">
        <w:rPr>
          <w:rFonts w:ascii="Times New Roman" w:eastAsiaTheme="minorEastAsia" w:hAnsi="Times New Roman" w:cs="Times New Roman"/>
          <w:i/>
          <w:iCs/>
          <w:color w:val="000000"/>
          <w:sz w:val="22"/>
          <w:szCs w:val="22"/>
        </w:rPr>
        <w:t>Int J Primatol</w:t>
      </w:r>
      <w:r w:rsidRPr="00106E51">
        <w:rPr>
          <w:rFonts w:ascii="Times New Roman" w:eastAsiaTheme="minorEastAsia" w:hAnsi="Times New Roman" w:cs="Times New Roman"/>
          <w:color w:val="000000"/>
          <w:sz w:val="22"/>
          <w:szCs w:val="22"/>
        </w:rPr>
        <w:t>. 33(3): 598-610. DOI: 10.1007/s10764-011-9540-9.</w:t>
      </w:r>
    </w:p>
    <w:p w14:paraId="7D6B0B4F"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2. Garland T, Schutz H, Chappell MA, Keeney BK, Meek TH, </w:t>
      </w:r>
      <w:r w:rsidRPr="00106E51">
        <w:rPr>
          <w:rFonts w:ascii="Times New Roman" w:eastAsiaTheme="minorEastAsia" w:hAnsi="Times New Roman" w:cs="Times New Roman"/>
          <w:b/>
          <w:bCs/>
          <w:color w:val="000000"/>
          <w:sz w:val="22"/>
          <w:szCs w:val="22"/>
        </w:rPr>
        <w:t>Copes LE</w:t>
      </w:r>
      <w:r w:rsidRPr="00106E51">
        <w:rPr>
          <w:rFonts w:ascii="Times New Roman" w:eastAsiaTheme="minorEastAsia" w:hAnsi="Times New Roman" w:cs="Times New Roman"/>
          <w:color w:val="000000"/>
          <w:sz w:val="22"/>
          <w:szCs w:val="22"/>
        </w:rPr>
        <w:t xml:space="preserve">, Acosta W, Drenowatz C, Maciel RC, </w:t>
      </w:r>
    </w:p>
    <w:p w14:paraId="320EA9B8" w14:textId="066CBE87" w:rsidR="006E0870" w:rsidRPr="003420AA" w:rsidRDefault="00071E25" w:rsidP="003420AA">
      <w:pPr>
        <w:ind w:left="720"/>
        <w:jc w:val="both"/>
        <w:rPr>
          <w:rFonts w:ascii="Times New Roman" w:eastAsiaTheme="minorEastAsia" w:hAnsi="Times New Roman" w:cs="Times New Roman"/>
          <w:sz w:val="22"/>
          <w:szCs w:val="22"/>
        </w:rPr>
      </w:pPr>
      <w:r w:rsidRPr="00106E51">
        <w:rPr>
          <w:rFonts w:ascii="Times New Roman" w:eastAsiaTheme="minorEastAsia" w:hAnsi="Times New Roman" w:cs="Times New Roman"/>
          <w:color w:val="000000"/>
          <w:sz w:val="22"/>
          <w:szCs w:val="22"/>
        </w:rPr>
        <w:t>van Dijk G, Kotz CM, Eisenmann JC. 2011. “The biological control of voluntary exercise, spontaneous physical activity and daily energy expenditure in relation to obesity: human and rodent perspectives</w:t>
      </w:r>
      <w:r w:rsidRPr="00106E51">
        <w:rPr>
          <w:rFonts w:ascii="Times New Roman" w:eastAsiaTheme="minorEastAsia" w:hAnsi="Times New Roman" w:cs="Times New Roman"/>
          <w:i/>
          <w:iCs/>
          <w:color w:val="000000"/>
          <w:sz w:val="22"/>
          <w:szCs w:val="22"/>
        </w:rPr>
        <w:t>.” J Exp Biol</w:t>
      </w:r>
      <w:r w:rsidRPr="00106E51">
        <w:rPr>
          <w:rFonts w:ascii="Times New Roman" w:eastAsiaTheme="minorEastAsia" w:hAnsi="Times New Roman" w:cs="Times New Roman"/>
          <w:color w:val="000000"/>
          <w:sz w:val="22"/>
          <w:szCs w:val="22"/>
        </w:rPr>
        <w:t>. 214: 206-229. DOI: 10.1242/jeb.048397.</w:t>
      </w:r>
    </w:p>
    <w:p w14:paraId="3A893355" w14:textId="77777777"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bCs/>
          <w:color w:val="000000"/>
          <w:sz w:val="22"/>
          <w:szCs w:val="22"/>
        </w:rPr>
        <w:t xml:space="preserve">1. </w:t>
      </w:r>
      <w:r w:rsidRPr="00106E51">
        <w:rPr>
          <w:rFonts w:ascii="Times New Roman" w:eastAsiaTheme="minorEastAsia" w:hAnsi="Times New Roman" w:cs="Times New Roman"/>
          <w:b/>
          <w:bCs/>
          <w:color w:val="000000"/>
          <w:sz w:val="22"/>
          <w:szCs w:val="22"/>
        </w:rPr>
        <w:t>Copes LE</w:t>
      </w:r>
      <w:r w:rsidRPr="00106E51">
        <w:rPr>
          <w:rFonts w:ascii="Times New Roman" w:eastAsiaTheme="minorEastAsia" w:hAnsi="Times New Roman" w:cs="Times New Roman"/>
          <w:color w:val="000000"/>
          <w:sz w:val="22"/>
          <w:szCs w:val="22"/>
        </w:rPr>
        <w:t xml:space="preserve">, Schwartz GT. 2010. “The scale of it all: postcanine teeth, the taxon-level effect, and the universality </w:t>
      </w:r>
    </w:p>
    <w:p w14:paraId="54064D4E" w14:textId="02BE7834" w:rsidR="00071E25" w:rsidRPr="00106E51" w:rsidRDefault="00071E25" w:rsidP="00071E25">
      <w:pPr>
        <w:jc w:val="both"/>
        <w:rPr>
          <w:rFonts w:ascii="Times New Roman" w:eastAsiaTheme="minorEastAsia" w:hAnsi="Times New Roman" w:cs="Times New Roman"/>
          <w:color w:val="000000"/>
          <w:sz w:val="22"/>
          <w:szCs w:val="22"/>
        </w:rPr>
      </w:pPr>
      <w:r w:rsidRPr="00106E51">
        <w:rPr>
          <w:rFonts w:ascii="Times New Roman" w:eastAsiaTheme="minorEastAsia" w:hAnsi="Times New Roman" w:cs="Times New Roman"/>
          <w:color w:val="000000"/>
          <w:sz w:val="22"/>
          <w:szCs w:val="22"/>
        </w:rPr>
        <w:t xml:space="preserve">            of Gould’s scaling law.” </w:t>
      </w:r>
      <w:r w:rsidRPr="00106E51">
        <w:rPr>
          <w:rFonts w:ascii="Times New Roman" w:eastAsiaTheme="minorEastAsia" w:hAnsi="Times New Roman" w:cs="Times New Roman"/>
          <w:i/>
          <w:iCs/>
          <w:color w:val="000000"/>
          <w:sz w:val="22"/>
          <w:szCs w:val="22"/>
        </w:rPr>
        <w:t>Paleobiology</w:t>
      </w:r>
      <w:r w:rsidRPr="00106E51">
        <w:rPr>
          <w:rFonts w:ascii="Times New Roman" w:eastAsiaTheme="minorEastAsia" w:hAnsi="Times New Roman" w:cs="Times New Roman"/>
          <w:color w:val="000000"/>
          <w:sz w:val="22"/>
          <w:szCs w:val="22"/>
        </w:rPr>
        <w:t xml:space="preserve"> 35(2): 188-203. DOI: 10.1666/08089.1.</w:t>
      </w:r>
    </w:p>
    <w:p w14:paraId="25044E2D" w14:textId="77777777" w:rsidR="001151E0" w:rsidRPr="00106E51" w:rsidRDefault="001151E0">
      <w:pPr>
        <w:rPr>
          <w:rFonts w:ascii="Times New Roman" w:hAnsi="Times New Roman" w:cs="Times New Roman"/>
          <w:sz w:val="22"/>
          <w:szCs w:val="22"/>
        </w:rPr>
      </w:pPr>
    </w:p>
    <w:p w14:paraId="7E296AE6" w14:textId="550A9C73" w:rsidR="00731C16" w:rsidRPr="00106E51" w:rsidRDefault="001151E0" w:rsidP="007D2DD4">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Publications in Progress</w:t>
      </w:r>
    </w:p>
    <w:p w14:paraId="6D384014" w14:textId="671CBC94" w:rsidR="00375AD6" w:rsidRPr="00106E51" w:rsidRDefault="00375AD6" w:rsidP="00375AD6">
      <w:pPr>
        <w:ind w:left="720" w:hanging="720"/>
        <w:rPr>
          <w:rFonts w:ascii="Times New Roman" w:hAnsi="Times New Roman" w:cs="Times New Roman"/>
          <w:sz w:val="22"/>
          <w:szCs w:val="22"/>
        </w:rPr>
      </w:pPr>
      <w:r w:rsidRPr="00106E51">
        <w:rPr>
          <w:rFonts w:ascii="Times New Roman" w:hAnsi="Times New Roman" w:cs="Times New Roman"/>
          <w:b/>
          <w:sz w:val="22"/>
          <w:szCs w:val="22"/>
        </w:rPr>
        <w:t>Copes LE</w:t>
      </w:r>
      <w:r w:rsidRPr="00106E51">
        <w:rPr>
          <w:rFonts w:ascii="Times New Roman" w:hAnsi="Times New Roman" w:cs="Times New Roman"/>
          <w:sz w:val="22"/>
          <w:szCs w:val="22"/>
        </w:rPr>
        <w:t xml:space="preserve">, Schutz H, Dlugsoz EM, Garland T.  “Cranial vault thickness is not increased in murine models of endurance running.” To be submitted to </w:t>
      </w:r>
      <w:r w:rsidRPr="00106E51">
        <w:rPr>
          <w:rFonts w:ascii="Times New Roman" w:hAnsi="Times New Roman" w:cs="Times New Roman"/>
          <w:i/>
          <w:sz w:val="22"/>
          <w:szCs w:val="22"/>
        </w:rPr>
        <w:t xml:space="preserve">Am J Phy Anthropol </w:t>
      </w:r>
      <w:r w:rsidR="006E7D98" w:rsidRPr="00106E51">
        <w:rPr>
          <w:rFonts w:ascii="Times New Roman" w:hAnsi="Times New Roman" w:cs="Times New Roman"/>
          <w:sz w:val="22"/>
          <w:szCs w:val="22"/>
        </w:rPr>
        <w:t>September</w:t>
      </w:r>
      <w:r w:rsidR="00AD103B" w:rsidRPr="00106E51">
        <w:rPr>
          <w:rFonts w:ascii="Times New Roman" w:hAnsi="Times New Roman" w:cs="Times New Roman"/>
          <w:sz w:val="22"/>
          <w:szCs w:val="22"/>
        </w:rPr>
        <w:t xml:space="preserve"> 2016</w:t>
      </w:r>
      <w:r w:rsidRPr="00106E51">
        <w:rPr>
          <w:rFonts w:ascii="Times New Roman" w:hAnsi="Times New Roman" w:cs="Times New Roman"/>
          <w:sz w:val="22"/>
          <w:szCs w:val="22"/>
        </w:rPr>
        <w:t>.</w:t>
      </w:r>
    </w:p>
    <w:p w14:paraId="2D8101C6" w14:textId="77777777" w:rsidR="00071E25" w:rsidRPr="00106E51" w:rsidRDefault="00071E25" w:rsidP="00375AD6">
      <w:pPr>
        <w:ind w:left="720" w:hanging="720"/>
        <w:rPr>
          <w:rFonts w:ascii="Times New Roman" w:hAnsi="Times New Roman" w:cs="Times New Roman"/>
          <w:b/>
          <w:sz w:val="22"/>
          <w:szCs w:val="22"/>
        </w:rPr>
      </w:pPr>
    </w:p>
    <w:p w14:paraId="78C61DF7" w14:textId="77777777" w:rsidR="00375AD6" w:rsidRPr="00106E51" w:rsidRDefault="00375AD6" w:rsidP="00375AD6">
      <w:pPr>
        <w:ind w:left="720" w:hanging="720"/>
        <w:rPr>
          <w:rFonts w:ascii="Times New Roman" w:hAnsi="Times New Roman" w:cs="Times New Roman"/>
          <w:sz w:val="22"/>
          <w:szCs w:val="22"/>
        </w:rPr>
      </w:pPr>
      <w:r w:rsidRPr="00106E51">
        <w:rPr>
          <w:rFonts w:ascii="Times New Roman" w:hAnsi="Times New Roman" w:cs="Times New Roman"/>
          <w:b/>
          <w:sz w:val="22"/>
          <w:szCs w:val="22"/>
        </w:rPr>
        <w:t>Copes LE</w:t>
      </w:r>
      <w:r w:rsidRPr="00106E51">
        <w:rPr>
          <w:rFonts w:ascii="Times New Roman" w:hAnsi="Times New Roman" w:cs="Times New Roman"/>
          <w:sz w:val="22"/>
          <w:szCs w:val="22"/>
        </w:rPr>
        <w:t>.  “Cranial vault thickness changes in experimental murine models adjusting temperature and diet.” To be submitted 2016.</w:t>
      </w:r>
    </w:p>
    <w:p w14:paraId="63788703" w14:textId="77777777" w:rsidR="00375AD6" w:rsidRPr="00106E51" w:rsidRDefault="00375AD6" w:rsidP="00375AD6">
      <w:pPr>
        <w:rPr>
          <w:rFonts w:ascii="Times New Roman" w:hAnsi="Times New Roman" w:cs="Times New Roman"/>
          <w:sz w:val="22"/>
          <w:szCs w:val="22"/>
        </w:rPr>
      </w:pPr>
    </w:p>
    <w:p w14:paraId="21E068B7" w14:textId="77777777" w:rsidR="00375AD6" w:rsidRPr="00106E51" w:rsidRDefault="00375AD6" w:rsidP="00375AD6">
      <w:pPr>
        <w:rPr>
          <w:rFonts w:ascii="Times New Roman" w:hAnsi="Times New Roman" w:cs="Times New Roman"/>
          <w:sz w:val="22"/>
          <w:szCs w:val="22"/>
        </w:rPr>
      </w:pPr>
      <w:r w:rsidRPr="00106E51">
        <w:rPr>
          <w:rFonts w:ascii="Times New Roman" w:hAnsi="Times New Roman" w:cs="Times New Roman"/>
          <w:b/>
          <w:sz w:val="22"/>
          <w:szCs w:val="22"/>
        </w:rPr>
        <w:t>Copes LE</w:t>
      </w:r>
      <w:r w:rsidRPr="00106E51">
        <w:rPr>
          <w:rFonts w:ascii="Times New Roman" w:hAnsi="Times New Roman" w:cs="Times New Roman"/>
          <w:sz w:val="22"/>
          <w:szCs w:val="22"/>
        </w:rPr>
        <w:t>, Baab KL. “Is skeletal robusticity controlled systemically?” To be submitted 2016.</w:t>
      </w:r>
    </w:p>
    <w:p w14:paraId="10CEE706" w14:textId="77777777" w:rsidR="001151E0" w:rsidRPr="00106E51" w:rsidRDefault="001151E0" w:rsidP="001151E0">
      <w:pPr>
        <w:rPr>
          <w:rFonts w:ascii="Times New Roman" w:hAnsi="Times New Roman" w:cs="Times New Roman"/>
          <w:sz w:val="22"/>
          <w:szCs w:val="22"/>
        </w:rPr>
      </w:pPr>
    </w:p>
    <w:p w14:paraId="6C817A77" w14:textId="77777777" w:rsidR="001151E0" w:rsidRPr="00106E51" w:rsidRDefault="001151E0" w:rsidP="001151E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Awards and Honors</w:t>
      </w:r>
    </w:p>
    <w:p w14:paraId="3E441B4B" w14:textId="77777777" w:rsidR="001151E0" w:rsidRPr="00106E51" w:rsidRDefault="001151E0" w:rsidP="001151E0">
      <w:pPr>
        <w:ind w:left="720" w:hanging="720"/>
        <w:rPr>
          <w:rFonts w:ascii="Times New Roman" w:hAnsi="Times New Roman" w:cs="Times New Roman"/>
          <w:sz w:val="22"/>
          <w:szCs w:val="22"/>
        </w:rPr>
      </w:pPr>
      <w:r w:rsidRPr="00106E51">
        <w:rPr>
          <w:rFonts w:ascii="Times New Roman" w:hAnsi="Times New Roman" w:cs="Times New Roman"/>
          <w:i/>
          <w:sz w:val="22"/>
          <w:szCs w:val="22"/>
        </w:rPr>
        <w:t>2010</w:t>
      </w:r>
      <w:r w:rsidRPr="00106E51">
        <w:rPr>
          <w:rFonts w:ascii="Times New Roman" w:hAnsi="Times New Roman" w:cs="Times New Roman"/>
          <w:sz w:val="22"/>
          <w:szCs w:val="22"/>
        </w:rPr>
        <w:tab/>
        <w:t>Donald H. Morris Award for Outstanding Doctoral Student in Physical Anthropology — Annual award given by faculty in the School of Human Evolution and Social Change.</w:t>
      </w:r>
    </w:p>
    <w:p w14:paraId="55D7F405" w14:textId="77777777" w:rsidR="001151E0" w:rsidRPr="00106E51" w:rsidRDefault="001151E0" w:rsidP="001151E0">
      <w:pPr>
        <w:rPr>
          <w:rFonts w:ascii="Times New Roman" w:hAnsi="Times New Roman" w:cs="Times New Roman"/>
          <w:i/>
          <w:sz w:val="22"/>
          <w:szCs w:val="22"/>
        </w:rPr>
      </w:pPr>
    </w:p>
    <w:p w14:paraId="58B9539C" w14:textId="77777777" w:rsidR="001151E0" w:rsidRPr="00106E51" w:rsidRDefault="001151E0" w:rsidP="001151E0">
      <w:pPr>
        <w:ind w:left="720" w:hanging="720"/>
        <w:rPr>
          <w:rFonts w:ascii="Times New Roman" w:hAnsi="Times New Roman" w:cs="Times New Roman"/>
          <w:sz w:val="22"/>
          <w:szCs w:val="22"/>
        </w:rPr>
      </w:pPr>
      <w:r w:rsidRPr="00106E51">
        <w:rPr>
          <w:rFonts w:ascii="Times New Roman" w:hAnsi="Times New Roman" w:cs="Times New Roman"/>
          <w:i/>
          <w:sz w:val="22"/>
          <w:szCs w:val="22"/>
        </w:rPr>
        <w:t>2009</w:t>
      </w:r>
      <w:r w:rsidRPr="00106E51">
        <w:rPr>
          <w:rFonts w:ascii="Times New Roman" w:hAnsi="Times New Roman" w:cs="Times New Roman"/>
          <w:sz w:val="22"/>
          <w:szCs w:val="22"/>
        </w:rPr>
        <w:tab/>
        <w:t>American Association of Physical Anthropologists Juan Comas Student Prize — Annual award for one of the five top student presentations of original research at the annual meeting.</w:t>
      </w:r>
    </w:p>
    <w:p w14:paraId="58C961CF" w14:textId="77777777" w:rsidR="001151E0" w:rsidRPr="00106E51" w:rsidRDefault="001151E0" w:rsidP="001151E0">
      <w:pPr>
        <w:rPr>
          <w:rFonts w:ascii="Times New Roman" w:hAnsi="Times New Roman" w:cs="Times New Roman"/>
          <w:i/>
          <w:sz w:val="22"/>
          <w:szCs w:val="22"/>
        </w:rPr>
      </w:pPr>
    </w:p>
    <w:p w14:paraId="1F0A7AFC" w14:textId="77777777" w:rsidR="001151E0" w:rsidRPr="00106E51" w:rsidRDefault="001151E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External Research Grants</w:t>
      </w:r>
    </w:p>
    <w:p w14:paraId="770168FD" w14:textId="46DAFE2D" w:rsidR="005140EE" w:rsidRPr="00106E51" w:rsidRDefault="005140EE" w:rsidP="005140EE">
      <w:pPr>
        <w:ind w:left="720" w:hanging="720"/>
        <w:rPr>
          <w:rFonts w:ascii="Times New Roman" w:hAnsi="Times New Roman" w:cs="Times New Roman"/>
          <w:sz w:val="22"/>
          <w:szCs w:val="22"/>
        </w:rPr>
      </w:pPr>
      <w:r w:rsidRPr="00106E51">
        <w:rPr>
          <w:rFonts w:ascii="Times New Roman" w:hAnsi="Times New Roman" w:cs="Times New Roman"/>
          <w:i/>
          <w:sz w:val="22"/>
          <w:szCs w:val="22"/>
        </w:rPr>
        <w:t>2013</w:t>
      </w:r>
      <w:r w:rsidRPr="00106E51">
        <w:rPr>
          <w:rFonts w:ascii="Times New Roman" w:hAnsi="Times New Roman" w:cs="Times New Roman"/>
          <w:i/>
          <w:sz w:val="22"/>
          <w:szCs w:val="22"/>
        </w:rPr>
        <w:tab/>
      </w:r>
      <w:r w:rsidRPr="00106E51">
        <w:rPr>
          <w:rFonts w:ascii="Times New Roman" w:hAnsi="Times New Roman" w:cs="Times New Roman"/>
          <w:sz w:val="22"/>
          <w:szCs w:val="22"/>
        </w:rPr>
        <w:t>American Association of Physical Anthropologists Prof</w:t>
      </w:r>
      <w:r w:rsidR="00666D8E" w:rsidRPr="00106E51">
        <w:rPr>
          <w:rFonts w:ascii="Times New Roman" w:hAnsi="Times New Roman" w:cs="Times New Roman"/>
          <w:sz w:val="22"/>
          <w:szCs w:val="22"/>
        </w:rPr>
        <w:t>e</w:t>
      </w:r>
      <w:r w:rsidRPr="00106E51">
        <w:rPr>
          <w:rFonts w:ascii="Times New Roman" w:hAnsi="Times New Roman" w:cs="Times New Roman"/>
          <w:sz w:val="22"/>
          <w:szCs w:val="22"/>
        </w:rPr>
        <w:t>ssional Development Grant — $5000 (PI). “</w:t>
      </w:r>
      <w:r w:rsidRPr="00106E51">
        <w:rPr>
          <w:rFonts w:ascii="Times New Roman" w:hAnsi="Times New Roman" w:cs="Times New Roman"/>
          <w:color w:val="000000"/>
          <w:sz w:val="22"/>
          <w:szCs w:val="22"/>
          <w:shd w:val="clear" w:color="auto" w:fill="FFFFFF"/>
        </w:rPr>
        <w:t>Skeletal robusticity in sooty mangabeys (</w:t>
      </w:r>
      <w:r w:rsidRPr="00106E51">
        <w:rPr>
          <w:rFonts w:ascii="Times New Roman" w:hAnsi="Times New Roman" w:cs="Times New Roman"/>
          <w:i/>
          <w:iCs/>
          <w:color w:val="000000"/>
          <w:sz w:val="22"/>
          <w:szCs w:val="22"/>
          <w:shd w:val="clear" w:color="auto" w:fill="FFFFFF"/>
        </w:rPr>
        <w:t>Cercocebus atys</w:t>
      </w:r>
      <w:r w:rsidRPr="00106E51">
        <w:rPr>
          <w:rFonts w:ascii="Times New Roman" w:hAnsi="Times New Roman" w:cs="Times New Roman"/>
          <w:color w:val="000000"/>
          <w:sz w:val="22"/>
          <w:szCs w:val="22"/>
          <w:shd w:val="clear" w:color="auto" w:fill="FFFFFF"/>
        </w:rPr>
        <w:t>):  interactions among bone shape, density and mechanical performance.”</w:t>
      </w:r>
    </w:p>
    <w:p w14:paraId="1193F87A" w14:textId="1F9D23BB" w:rsidR="005140EE" w:rsidRPr="00106E51" w:rsidRDefault="005140EE" w:rsidP="001151E0">
      <w:pPr>
        <w:rPr>
          <w:rFonts w:ascii="Times New Roman" w:hAnsi="Times New Roman" w:cs="Times New Roman"/>
          <w:sz w:val="22"/>
          <w:szCs w:val="22"/>
        </w:rPr>
      </w:pPr>
    </w:p>
    <w:p w14:paraId="1E94979C" w14:textId="01595F11" w:rsidR="001151E0" w:rsidRPr="00106E51" w:rsidRDefault="001151E0" w:rsidP="005140EE">
      <w:pPr>
        <w:ind w:left="720" w:hanging="720"/>
        <w:rPr>
          <w:rFonts w:ascii="Times New Roman" w:hAnsi="Times New Roman" w:cs="Times New Roman"/>
          <w:sz w:val="22"/>
          <w:szCs w:val="22"/>
        </w:rPr>
      </w:pPr>
      <w:r w:rsidRPr="00106E51">
        <w:rPr>
          <w:rFonts w:ascii="Times New Roman" w:hAnsi="Times New Roman" w:cs="Times New Roman"/>
          <w:i/>
          <w:sz w:val="22"/>
          <w:szCs w:val="22"/>
        </w:rPr>
        <w:t>2011</w:t>
      </w:r>
      <w:r w:rsidRPr="00106E51">
        <w:rPr>
          <w:rFonts w:ascii="Times New Roman" w:hAnsi="Times New Roman" w:cs="Times New Roman"/>
          <w:sz w:val="22"/>
          <w:szCs w:val="22"/>
        </w:rPr>
        <w:tab/>
        <w:t xml:space="preserve">Wenner-Gren Foundation Post PhD Grant </w:t>
      </w:r>
      <w:r w:rsidR="005140EE" w:rsidRPr="00106E51">
        <w:rPr>
          <w:rFonts w:ascii="Times New Roman" w:hAnsi="Times New Roman" w:cs="Times New Roman"/>
          <w:sz w:val="22"/>
          <w:szCs w:val="22"/>
        </w:rPr>
        <w:t>#8437</w:t>
      </w:r>
      <w:r w:rsidRPr="00106E51">
        <w:rPr>
          <w:rFonts w:ascii="Times New Roman" w:hAnsi="Times New Roman" w:cs="Times New Roman"/>
          <w:sz w:val="22"/>
          <w:szCs w:val="22"/>
        </w:rPr>
        <w:t>— $25,000 (PI).  “A physiological perspective on bone strength: deciphering the effects of hormones on skeletal robusti</w:t>
      </w:r>
      <w:r w:rsidR="005140EE" w:rsidRPr="00106E51">
        <w:rPr>
          <w:rFonts w:ascii="Times New Roman" w:hAnsi="Times New Roman" w:cs="Times New Roman"/>
          <w:sz w:val="22"/>
          <w:szCs w:val="22"/>
        </w:rPr>
        <w:t>city in baboons.”</w:t>
      </w:r>
    </w:p>
    <w:p w14:paraId="4588F13F" w14:textId="77777777" w:rsidR="001151E0" w:rsidRPr="00106E51" w:rsidRDefault="001151E0" w:rsidP="001151E0">
      <w:pPr>
        <w:rPr>
          <w:rFonts w:ascii="Times New Roman" w:hAnsi="Times New Roman" w:cs="Times New Roman"/>
          <w:sz w:val="22"/>
          <w:szCs w:val="22"/>
        </w:rPr>
      </w:pPr>
    </w:p>
    <w:p w14:paraId="319BD2DB" w14:textId="77777777" w:rsidR="001151E0" w:rsidRPr="00106E51" w:rsidRDefault="001151E0" w:rsidP="001151E0">
      <w:pPr>
        <w:ind w:left="720" w:hanging="720"/>
        <w:rPr>
          <w:rFonts w:ascii="Times New Roman" w:hAnsi="Times New Roman" w:cs="Times New Roman"/>
          <w:sz w:val="22"/>
          <w:szCs w:val="22"/>
        </w:rPr>
      </w:pPr>
      <w:r w:rsidRPr="00106E51">
        <w:rPr>
          <w:rFonts w:ascii="Times New Roman" w:hAnsi="Times New Roman" w:cs="Times New Roman"/>
          <w:i/>
          <w:sz w:val="22"/>
          <w:szCs w:val="22"/>
        </w:rPr>
        <w:t>2010</w:t>
      </w:r>
      <w:r w:rsidRPr="00106E51">
        <w:rPr>
          <w:rFonts w:ascii="Times New Roman" w:hAnsi="Times New Roman" w:cs="Times New Roman"/>
          <w:sz w:val="22"/>
          <w:szCs w:val="22"/>
        </w:rPr>
        <w:t xml:space="preserve"> </w:t>
      </w:r>
      <w:r w:rsidRPr="00106E51">
        <w:rPr>
          <w:rFonts w:ascii="Times New Roman" w:hAnsi="Times New Roman" w:cs="Times New Roman"/>
          <w:sz w:val="22"/>
          <w:szCs w:val="22"/>
        </w:rPr>
        <w:tab/>
        <w:t>Wenner-Gren Foundation Dissertation Grant #8102 — $15,000. “Comparative and experimental investigations of cranial robusticity in Pleistocene hominins.”</w:t>
      </w:r>
    </w:p>
    <w:p w14:paraId="41F4F4A6" w14:textId="77777777" w:rsidR="001151E0" w:rsidRPr="00106E51" w:rsidRDefault="001151E0" w:rsidP="001151E0">
      <w:pPr>
        <w:rPr>
          <w:rFonts w:ascii="Times New Roman" w:hAnsi="Times New Roman" w:cs="Times New Roman"/>
          <w:sz w:val="22"/>
          <w:szCs w:val="22"/>
        </w:rPr>
      </w:pPr>
    </w:p>
    <w:p w14:paraId="6D5A5D04" w14:textId="77777777" w:rsidR="001151E0" w:rsidRPr="00106E51" w:rsidRDefault="001151E0" w:rsidP="001151E0">
      <w:pPr>
        <w:ind w:left="720" w:hanging="720"/>
        <w:rPr>
          <w:rFonts w:ascii="Times New Roman" w:hAnsi="Times New Roman" w:cs="Times New Roman"/>
          <w:sz w:val="22"/>
          <w:szCs w:val="22"/>
        </w:rPr>
      </w:pPr>
      <w:r w:rsidRPr="00106E51">
        <w:rPr>
          <w:rFonts w:ascii="Times New Roman" w:hAnsi="Times New Roman" w:cs="Times New Roman"/>
          <w:i/>
          <w:sz w:val="22"/>
          <w:szCs w:val="22"/>
        </w:rPr>
        <w:t>2009</w:t>
      </w:r>
      <w:r w:rsidRPr="00106E51">
        <w:rPr>
          <w:rFonts w:ascii="Times New Roman" w:hAnsi="Times New Roman" w:cs="Times New Roman"/>
          <w:sz w:val="22"/>
          <w:szCs w:val="22"/>
        </w:rPr>
        <w:t xml:space="preserve"> </w:t>
      </w:r>
      <w:r w:rsidRPr="00106E51">
        <w:rPr>
          <w:rFonts w:ascii="Times New Roman" w:hAnsi="Times New Roman" w:cs="Times New Roman"/>
          <w:sz w:val="22"/>
          <w:szCs w:val="22"/>
        </w:rPr>
        <w:tab/>
        <w:t xml:space="preserve">National Science Foundation Dissertation Improvement Grant #0925793 — $15,000. “Comparative and experimental investigations of cranial robusticity in </w:t>
      </w:r>
      <w:r w:rsidRPr="00106E51">
        <w:rPr>
          <w:rFonts w:ascii="Times New Roman" w:hAnsi="Times New Roman" w:cs="Times New Roman"/>
          <w:i/>
          <w:sz w:val="22"/>
          <w:szCs w:val="22"/>
        </w:rPr>
        <w:t>Homo erectus</w:t>
      </w:r>
      <w:r w:rsidRPr="00106E51">
        <w:rPr>
          <w:rFonts w:ascii="Times New Roman" w:hAnsi="Times New Roman" w:cs="Times New Roman"/>
          <w:sz w:val="22"/>
          <w:szCs w:val="22"/>
        </w:rPr>
        <w:t>.”</w:t>
      </w:r>
    </w:p>
    <w:p w14:paraId="3EAF650E" w14:textId="77777777" w:rsidR="001151E0" w:rsidRPr="00106E51" w:rsidRDefault="001151E0" w:rsidP="001151E0">
      <w:pPr>
        <w:rPr>
          <w:rFonts w:ascii="Times New Roman" w:hAnsi="Times New Roman" w:cs="Times New Roman"/>
          <w:sz w:val="22"/>
          <w:szCs w:val="22"/>
        </w:rPr>
      </w:pPr>
    </w:p>
    <w:p w14:paraId="69C494A3" w14:textId="77777777" w:rsidR="001151E0" w:rsidRPr="00106E51" w:rsidRDefault="001151E0" w:rsidP="001151E0">
      <w:pPr>
        <w:ind w:left="720"/>
        <w:rPr>
          <w:rFonts w:ascii="Times New Roman" w:hAnsi="Times New Roman" w:cs="Times New Roman"/>
          <w:sz w:val="22"/>
          <w:szCs w:val="22"/>
        </w:rPr>
      </w:pPr>
      <w:r w:rsidRPr="00106E51">
        <w:rPr>
          <w:rFonts w:ascii="Times New Roman" w:hAnsi="Times New Roman" w:cs="Times New Roman"/>
          <w:sz w:val="22"/>
          <w:szCs w:val="22"/>
        </w:rPr>
        <w:t>Philanthropic Educational Organization Scholar Award — $15,000 for support of women in graduate school, used to support dissertation research.</w:t>
      </w:r>
    </w:p>
    <w:p w14:paraId="35872727" w14:textId="77777777" w:rsidR="001151E0" w:rsidRPr="00106E51" w:rsidRDefault="001151E0" w:rsidP="001151E0">
      <w:pPr>
        <w:rPr>
          <w:rFonts w:ascii="Times New Roman" w:hAnsi="Times New Roman" w:cs="Times New Roman"/>
          <w:sz w:val="22"/>
          <w:szCs w:val="22"/>
        </w:rPr>
      </w:pPr>
    </w:p>
    <w:p w14:paraId="1CF5D943" w14:textId="77777777" w:rsidR="001151E0" w:rsidRPr="00106E51" w:rsidRDefault="001151E0" w:rsidP="001151E0">
      <w:pPr>
        <w:ind w:left="720" w:hanging="720"/>
        <w:rPr>
          <w:rFonts w:ascii="Times New Roman" w:hAnsi="Times New Roman" w:cs="Times New Roman"/>
          <w:sz w:val="22"/>
          <w:szCs w:val="22"/>
        </w:rPr>
      </w:pPr>
      <w:r w:rsidRPr="00106E51">
        <w:rPr>
          <w:rFonts w:ascii="Times New Roman" w:hAnsi="Times New Roman" w:cs="Times New Roman"/>
          <w:i/>
          <w:sz w:val="22"/>
          <w:szCs w:val="22"/>
        </w:rPr>
        <w:t>2007</w:t>
      </w:r>
      <w:r w:rsidRPr="00106E51">
        <w:rPr>
          <w:rFonts w:ascii="Times New Roman" w:hAnsi="Times New Roman" w:cs="Times New Roman"/>
          <w:sz w:val="22"/>
          <w:szCs w:val="22"/>
        </w:rPr>
        <w:t xml:space="preserve"> </w:t>
      </w:r>
      <w:r w:rsidRPr="00106E51">
        <w:rPr>
          <w:rFonts w:ascii="Times New Roman" w:hAnsi="Times New Roman" w:cs="Times New Roman"/>
          <w:sz w:val="22"/>
          <w:szCs w:val="22"/>
        </w:rPr>
        <w:tab/>
        <w:t>Smithsonian 10-week Graduate Student Fellowship — $5500 stipend to pursue a research project using facilities at the Smithsonian Institution.</w:t>
      </w:r>
    </w:p>
    <w:p w14:paraId="1E9CADDE" w14:textId="77777777" w:rsidR="001151E0" w:rsidRPr="00106E51" w:rsidRDefault="001151E0">
      <w:pPr>
        <w:rPr>
          <w:rFonts w:ascii="Times New Roman" w:hAnsi="Times New Roman" w:cs="Times New Roman"/>
          <w:sz w:val="22"/>
          <w:szCs w:val="22"/>
        </w:rPr>
      </w:pPr>
    </w:p>
    <w:p w14:paraId="7BC6DEE8" w14:textId="77777777" w:rsidR="003D6520" w:rsidRPr="00106E51" w:rsidRDefault="003D652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Educational Grants</w:t>
      </w:r>
    </w:p>
    <w:p w14:paraId="17627281" w14:textId="77777777" w:rsidR="003D6520" w:rsidRPr="00106E51" w:rsidRDefault="003D6520" w:rsidP="003D6520">
      <w:pPr>
        <w:ind w:left="720" w:hanging="720"/>
        <w:contextualSpacing/>
        <w:rPr>
          <w:rFonts w:ascii="Times New Roman" w:hAnsi="Times New Roman" w:cs="Times New Roman"/>
          <w:i/>
          <w:sz w:val="22"/>
          <w:szCs w:val="22"/>
        </w:rPr>
      </w:pPr>
      <w:r w:rsidRPr="00106E51">
        <w:rPr>
          <w:rFonts w:ascii="Times New Roman" w:hAnsi="Times New Roman" w:cs="Times New Roman"/>
          <w:i/>
          <w:sz w:val="22"/>
          <w:szCs w:val="22"/>
        </w:rPr>
        <w:t>2005</w:t>
      </w:r>
      <w:r w:rsidRPr="00106E51">
        <w:rPr>
          <w:rFonts w:ascii="Times New Roman" w:hAnsi="Times New Roman" w:cs="Times New Roman"/>
          <w:i/>
          <w:sz w:val="22"/>
          <w:szCs w:val="22"/>
        </w:rPr>
        <w:tab/>
      </w:r>
      <w:r w:rsidRPr="00106E51">
        <w:rPr>
          <w:rFonts w:ascii="Times New Roman" w:hAnsi="Times New Roman" w:cs="Times New Roman"/>
          <w:sz w:val="22"/>
          <w:szCs w:val="22"/>
        </w:rPr>
        <w:t>National Science Foundation Graduate Research Fellowship — 3 years full tuition plus $90,000 stipend.</w:t>
      </w:r>
    </w:p>
    <w:p w14:paraId="36CF7B08" w14:textId="77777777" w:rsidR="003D6520" w:rsidRPr="00106E51" w:rsidRDefault="003D6520" w:rsidP="003D6520">
      <w:pPr>
        <w:ind w:firstLine="720"/>
        <w:contextualSpacing/>
        <w:rPr>
          <w:rFonts w:ascii="Times New Roman" w:hAnsi="Times New Roman" w:cs="Times New Roman"/>
          <w:sz w:val="22"/>
          <w:szCs w:val="22"/>
        </w:rPr>
      </w:pPr>
    </w:p>
    <w:p w14:paraId="50AFB646" w14:textId="77777777" w:rsidR="003D6520" w:rsidRPr="00106E51" w:rsidRDefault="003D6520" w:rsidP="003D6520">
      <w:pPr>
        <w:contextualSpacing/>
        <w:rPr>
          <w:rFonts w:ascii="Times New Roman" w:hAnsi="Times New Roman" w:cs="Times New Roman"/>
          <w:sz w:val="22"/>
          <w:szCs w:val="22"/>
        </w:rPr>
      </w:pPr>
      <w:r w:rsidRPr="00106E51">
        <w:rPr>
          <w:rFonts w:ascii="Times New Roman" w:hAnsi="Times New Roman" w:cs="Times New Roman"/>
          <w:i/>
          <w:sz w:val="22"/>
          <w:szCs w:val="22"/>
        </w:rPr>
        <w:t>2005</w:t>
      </w:r>
      <w:r w:rsidRPr="00106E51">
        <w:rPr>
          <w:rFonts w:ascii="Times New Roman" w:hAnsi="Times New Roman" w:cs="Times New Roman"/>
          <w:i/>
          <w:sz w:val="22"/>
          <w:szCs w:val="22"/>
        </w:rPr>
        <w:tab/>
      </w:r>
      <w:r w:rsidRPr="00106E51">
        <w:rPr>
          <w:rFonts w:ascii="Times New Roman" w:hAnsi="Times New Roman" w:cs="Times New Roman"/>
          <w:sz w:val="22"/>
          <w:szCs w:val="22"/>
        </w:rPr>
        <w:t>Institute of Human Origins graduate fellowship —3 years full tuition plus $60,000 stipend.</w:t>
      </w:r>
    </w:p>
    <w:p w14:paraId="7FF0897F" w14:textId="77777777" w:rsidR="003D6520" w:rsidRPr="00106E51" w:rsidRDefault="003D6520" w:rsidP="003D6520">
      <w:pPr>
        <w:ind w:left="720" w:hanging="720"/>
        <w:contextualSpacing/>
        <w:rPr>
          <w:rFonts w:ascii="Times New Roman" w:hAnsi="Times New Roman" w:cs="Times New Roman"/>
          <w:i/>
          <w:sz w:val="22"/>
          <w:szCs w:val="22"/>
        </w:rPr>
      </w:pPr>
    </w:p>
    <w:p w14:paraId="49D7C6D2" w14:textId="77777777" w:rsidR="003D6520" w:rsidRPr="00106E51" w:rsidRDefault="003D6520" w:rsidP="003D6520">
      <w:pPr>
        <w:ind w:left="720" w:hanging="720"/>
        <w:contextualSpacing/>
        <w:rPr>
          <w:rFonts w:ascii="Times New Roman" w:hAnsi="Times New Roman" w:cs="Times New Roman"/>
          <w:i/>
          <w:sz w:val="22"/>
          <w:szCs w:val="22"/>
        </w:rPr>
      </w:pPr>
      <w:r w:rsidRPr="00106E51">
        <w:rPr>
          <w:rFonts w:ascii="Times New Roman" w:hAnsi="Times New Roman" w:cs="Times New Roman"/>
          <w:i/>
          <w:sz w:val="22"/>
          <w:szCs w:val="22"/>
        </w:rPr>
        <w:t>2004</w:t>
      </w:r>
      <w:r w:rsidRPr="00106E51">
        <w:rPr>
          <w:rFonts w:ascii="Times New Roman" w:hAnsi="Times New Roman" w:cs="Times New Roman"/>
          <w:i/>
          <w:sz w:val="22"/>
          <w:szCs w:val="22"/>
        </w:rPr>
        <w:tab/>
      </w:r>
      <w:r w:rsidRPr="00106E51">
        <w:rPr>
          <w:rFonts w:ascii="Times New Roman" w:hAnsi="Times New Roman" w:cs="Times New Roman"/>
          <w:sz w:val="22"/>
          <w:szCs w:val="22"/>
        </w:rPr>
        <w:t>National Science Foundation # DBI-0243512 Research Experience for Undergraduates fellowship at the Smithsonian Institution, National Museum of Natural History, Washington DC (Research Training Program).</w:t>
      </w:r>
    </w:p>
    <w:p w14:paraId="75F33F87" w14:textId="77777777" w:rsidR="003D6520" w:rsidRPr="00106E51" w:rsidRDefault="003D6520" w:rsidP="003D6520">
      <w:pPr>
        <w:contextualSpacing/>
        <w:rPr>
          <w:rFonts w:ascii="Times New Roman" w:hAnsi="Times New Roman" w:cs="Times New Roman"/>
          <w:sz w:val="22"/>
          <w:szCs w:val="22"/>
        </w:rPr>
      </w:pPr>
    </w:p>
    <w:p w14:paraId="00586C07" w14:textId="41E155B7" w:rsidR="00731C16" w:rsidRPr="00106E51" w:rsidRDefault="003D6520" w:rsidP="00014886">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2004</w:t>
      </w:r>
      <w:r w:rsidRPr="00106E51">
        <w:rPr>
          <w:rFonts w:ascii="Times New Roman" w:hAnsi="Times New Roman" w:cs="Times New Roman"/>
          <w:sz w:val="22"/>
          <w:szCs w:val="22"/>
        </w:rPr>
        <w:tab/>
        <w:t>Beinecke Foundation Fellowship — Awarded to 18 college juniors annually for graduate study in the humanities, arts and social sciences. $32,000 stipend over 5 years.</w:t>
      </w:r>
    </w:p>
    <w:p w14:paraId="483110AB" w14:textId="77777777" w:rsidR="00375AD6" w:rsidRPr="00106E51" w:rsidRDefault="00375AD6">
      <w:pPr>
        <w:rPr>
          <w:rFonts w:ascii="Times New Roman" w:hAnsi="Times New Roman" w:cs="Times New Roman"/>
          <w:b/>
          <w:bCs/>
          <w:smallCaps/>
          <w:sz w:val="22"/>
          <w:szCs w:val="22"/>
        </w:rPr>
      </w:pPr>
    </w:p>
    <w:p w14:paraId="7ADD825C" w14:textId="77777777" w:rsidR="003D6520" w:rsidRPr="00106E51" w:rsidRDefault="003D652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Internal Research Grants from Arizona State University</w:t>
      </w:r>
    </w:p>
    <w:p w14:paraId="1EDF0979" w14:textId="77777777" w:rsidR="003D6520" w:rsidRPr="00106E51" w:rsidRDefault="003D6520" w:rsidP="003D6520">
      <w:pPr>
        <w:contextualSpacing/>
        <w:rPr>
          <w:rFonts w:ascii="Times New Roman" w:hAnsi="Times New Roman" w:cs="Times New Roman"/>
          <w:sz w:val="22"/>
          <w:szCs w:val="22"/>
        </w:rPr>
      </w:pPr>
      <w:r w:rsidRPr="00106E51">
        <w:rPr>
          <w:rFonts w:ascii="Times New Roman" w:hAnsi="Times New Roman" w:cs="Times New Roman"/>
          <w:bCs/>
          <w:i/>
          <w:smallCaps/>
          <w:sz w:val="22"/>
          <w:szCs w:val="22"/>
        </w:rPr>
        <w:t>2008 - 2010</w:t>
      </w:r>
      <w:r w:rsidRPr="00106E51">
        <w:rPr>
          <w:rFonts w:ascii="Times New Roman" w:hAnsi="Times New Roman" w:cs="Times New Roman"/>
          <w:bCs/>
          <w:i/>
          <w:smallCaps/>
          <w:sz w:val="22"/>
          <w:szCs w:val="22"/>
        </w:rPr>
        <w:tab/>
      </w:r>
      <w:r w:rsidRPr="00106E51">
        <w:rPr>
          <w:rFonts w:ascii="Times New Roman" w:hAnsi="Times New Roman" w:cs="Times New Roman"/>
          <w:sz w:val="22"/>
          <w:szCs w:val="22"/>
        </w:rPr>
        <w:t>School of Human Evolution and Social Change (SHESC) Grants in Aid of Research</w:t>
      </w:r>
      <w:r w:rsidRPr="00106E51">
        <w:rPr>
          <w:rFonts w:ascii="Times New Roman" w:hAnsi="Times New Roman" w:cs="Times New Roman"/>
          <w:bCs/>
          <w:i/>
          <w:smallCaps/>
          <w:sz w:val="22"/>
          <w:szCs w:val="22"/>
        </w:rPr>
        <w:t xml:space="preserve"> — </w:t>
      </w:r>
      <w:r w:rsidRPr="00106E51">
        <w:rPr>
          <w:rFonts w:ascii="Times New Roman" w:hAnsi="Times New Roman" w:cs="Times New Roman"/>
          <w:sz w:val="22"/>
          <w:szCs w:val="22"/>
        </w:rPr>
        <w:t>$2,545 total</w:t>
      </w:r>
    </w:p>
    <w:p w14:paraId="6D7B18C8" w14:textId="77777777" w:rsidR="003D6520" w:rsidRPr="00106E51" w:rsidRDefault="003D6520" w:rsidP="003D6520">
      <w:pPr>
        <w:contextualSpacing/>
        <w:rPr>
          <w:rFonts w:ascii="Times New Roman" w:hAnsi="Times New Roman" w:cs="Times New Roman"/>
          <w:sz w:val="22"/>
          <w:szCs w:val="22"/>
        </w:rPr>
      </w:pPr>
    </w:p>
    <w:p w14:paraId="2672A8D8" w14:textId="77777777" w:rsidR="003D6520" w:rsidRPr="00106E51" w:rsidRDefault="003D6520" w:rsidP="003D6520">
      <w:pPr>
        <w:contextualSpacing/>
        <w:rPr>
          <w:rFonts w:ascii="Times New Roman" w:hAnsi="Times New Roman" w:cs="Times New Roman"/>
          <w:sz w:val="22"/>
          <w:szCs w:val="22"/>
        </w:rPr>
      </w:pPr>
      <w:r w:rsidRPr="00106E51">
        <w:rPr>
          <w:rFonts w:ascii="Times New Roman" w:hAnsi="Times New Roman" w:cs="Times New Roman"/>
          <w:i/>
          <w:sz w:val="22"/>
          <w:szCs w:val="22"/>
        </w:rPr>
        <w:t>2008</w:t>
      </w:r>
      <w:r w:rsidRPr="00106E51">
        <w:rPr>
          <w:rFonts w:ascii="Times New Roman" w:hAnsi="Times New Roman" w:cs="Times New Roman"/>
          <w:sz w:val="22"/>
          <w:szCs w:val="22"/>
        </w:rPr>
        <w:t xml:space="preserve"> </w:t>
      </w:r>
      <w:r w:rsidRPr="00106E51">
        <w:rPr>
          <w:rFonts w:ascii="Times New Roman" w:hAnsi="Times New Roman" w:cs="Times New Roman"/>
          <w:sz w:val="22"/>
          <w:szCs w:val="22"/>
        </w:rPr>
        <w:tab/>
        <w:t>Graduate and Professional Students Association Grant in Aid of Research — $2,000</w:t>
      </w:r>
    </w:p>
    <w:p w14:paraId="3A674F8B" w14:textId="77777777" w:rsidR="003D6520" w:rsidRPr="00106E51" w:rsidRDefault="003D6520">
      <w:pPr>
        <w:rPr>
          <w:rFonts w:ascii="Times New Roman" w:hAnsi="Times New Roman" w:cs="Times New Roman"/>
          <w:b/>
          <w:bCs/>
          <w:smallCaps/>
          <w:sz w:val="22"/>
          <w:szCs w:val="22"/>
        </w:rPr>
      </w:pPr>
    </w:p>
    <w:p w14:paraId="28636D07" w14:textId="77777777" w:rsidR="003D6520" w:rsidRPr="00106E51" w:rsidRDefault="003D652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Invited Talks</w:t>
      </w:r>
    </w:p>
    <w:p w14:paraId="53D8E1DC" w14:textId="35B8DF50" w:rsidR="00C54E8C" w:rsidRPr="00106E51" w:rsidRDefault="00C54E8C" w:rsidP="003D6520">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2014</w:t>
      </w:r>
      <w:r w:rsidRPr="00106E51">
        <w:rPr>
          <w:rFonts w:ascii="Times New Roman" w:hAnsi="Times New Roman" w:cs="Times New Roman"/>
          <w:i/>
          <w:sz w:val="22"/>
          <w:szCs w:val="22"/>
        </w:rPr>
        <w:tab/>
      </w:r>
      <w:r w:rsidRPr="00106E51">
        <w:rPr>
          <w:rFonts w:ascii="Times New Roman" w:hAnsi="Times New Roman" w:cs="Times New Roman"/>
          <w:sz w:val="22"/>
          <w:szCs w:val="22"/>
        </w:rPr>
        <w:t>“The Mystery of the Thick-Headed Hominins: Comparative and Experimental Investigations of Cranial Robusticity.”  S</w:t>
      </w:r>
      <w:r w:rsidR="00631802" w:rsidRPr="00106E51">
        <w:rPr>
          <w:rFonts w:ascii="Times New Roman" w:hAnsi="Times New Roman" w:cs="Times New Roman"/>
          <w:sz w:val="22"/>
          <w:szCs w:val="22"/>
        </w:rPr>
        <w:t>tony B</w:t>
      </w:r>
      <w:r w:rsidRPr="00106E51">
        <w:rPr>
          <w:rFonts w:ascii="Times New Roman" w:hAnsi="Times New Roman" w:cs="Times New Roman"/>
          <w:sz w:val="22"/>
          <w:szCs w:val="22"/>
        </w:rPr>
        <w:t xml:space="preserve">rook University.  </w:t>
      </w:r>
      <w:r w:rsidR="00086EDA" w:rsidRPr="00106E51">
        <w:rPr>
          <w:rFonts w:ascii="Times New Roman" w:hAnsi="Times New Roman" w:cs="Times New Roman"/>
          <w:sz w:val="22"/>
          <w:szCs w:val="22"/>
        </w:rPr>
        <w:t>April 1, 2014</w:t>
      </w:r>
      <w:r w:rsidRPr="00106E51">
        <w:rPr>
          <w:rFonts w:ascii="Times New Roman" w:hAnsi="Times New Roman" w:cs="Times New Roman"/>
          <w:sz w:val="22"/>
          <w:szCs w:val="22"/>
        </w:rPr>
        <w:t>.</w:t>
      </w:r>
    </w:p>
    <w:p w14:paraId="28720EDE" w14:textId="77777777" w:rsidR="00C54E8C" w:rsidRPr="00106E51" w:rsidRDefault="00C54E8C" w:rsidP="003D6520">
      <w:pPr>
        <w:ind w:left="720" w:hanging="720"/>
        <w:contextualSpacing/>
        <w:rPr>
          <w:rFonts w:ascii="Times New Roman" w:hAnsi="Times New Roman" w:cs="Times New Roman"/>
          <w:i/>
          <w:sz w:val="22"/>
          <w:szCs w:val="22"/>
        </w:rPr>
      </w:pPr>
    </w:p>
    <w:p w14:paraId="3AB120C8" w14:textId="237F8E67" w:rsidR="00C54E8C" w:rsidRPr="00106E51" w:rsidRDefault="00086EDA" w:rsidP="00086EDA">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2013</w:t>
      </w:r>
      <w:r w:rsidRPr="00106E51">
        <w:rPr>
          <w:rFonts w:ascii="Times New Roman" w:hAnsi="Times New Roman" w:cs="Times New Roman"/>
          <w:sz w:val="22"/>
          <w:szCs w:val="22"/>
        </w:rPr>
        <w:tab/>
      </w:r>
      <w:r w:rsidR="00C54E8C" w:rsidRPr="00106E51">
        <w:rPr>
          <w:rFonts w:ascii="Times New Roman" w:hAnsi="Times New Roman" w:cs="Times New Roman"/>
          <w:sz w:val="22"/>
          <w:szCs w:val="22"/>
        </w:rPr>
        <w:t xml:space="preserve">“The Mystery of the Thick-Headed Hominins: Comparative and Experimental Investigations of Cranial Robusticity.”  </w:t>
      </w:r>
      <w:r w:rsidRPr="00106E51">
        <w:rPr>
          <w:rFonts w:ascii="Times New Roman" w:hAnsi="Times New Roman" w:cs="Times New Roman"/>
          <w:sz w:val="22"/>
          <w:szCs w:val="22"/>
        </w:rPr>
        <w:t>Quinnipiac University</w:t>
      </w:r>
      <w:r w:rsidR="00C54E8C" w:rsidRPr="00106E51">
        <w:rPr>
          <w:rFonts w:ascii="Times New Roman" w:hAnsi="Times New Roman" w:cs="Times New Roman"/>
          <w:sz w:val="22"/>
          <w:szCs w:val="22"/>
        </w:rPr>
        <w:t xml:space="preserve">, </w:t>
      </w:r>
      <w:r w:rsidRPr="00106E51">
        <w:rPr>
          <w:rFonts w:ascii="Times New Roman" w:hAnsi="Times New Roman" w:cs="Times New Roman"/>
          <w:sz w:val="22"/>
          <w:szCs w:val="22"/>
        </w:rPr>
        <w:t>Hamden</w:t>
      </w:r>
      <w:r w:rsidR="00C54E8C" w:rsidRPr="00106E51">
        <w:rPr>
          <w:rFonts w:ascii="Times New Roman" w:hAnsi="Times New Roman" w:cs="Times New Roman"/>
          <w:sz w:val="22"/>
          <w:szCs w:val="22"/>
        </w:rPr>
        <w:t xml:space="preserve">, CT.  </w:t>
      </w:r>
      <w:r w:rsidRPr="00106E51">
        <w:rPr>
          <w:rFonts w:ascii="Times New Roman" w:hAnsi="Times New Roman" w:cs="Times New Roman"/>
          <w:sz w:val="22"/>
          <w:szCs w:val="22"/>
        </w:rPr>
        <w:t>October 24, 2013.</w:t>
      </w:r>
    </w:p>
    <w:p w14:paraId="0EA342C7" w14:textId="77777777" w:rsidR="00C54E8C" w:rsidRPr="00106E51" w:rsidRDefault="00C54E8C" w:rsidP="00C54E8C">
      <w:pPr>
        <w:ind w:left="720"/>
        <w:contextualSpacing/>
        <w:rPr>
          <w:rFonts w:ascii="Times New Roman" w:hAnsi="Times New Roman" w:cs="Times New Roman"/>
          <w:i/>
          <w:sz w:val="22"/>
          <w:szCs w:val="22"/>
        </w:rPr>
      </w:pPr>
    </w:p>
    <w:p w14:paraId="095A5DBE" w14:textId="77777777" w:rsidR="003D6520" w:rsidRPr="00106E51" w:rsidRDefault="003D6520" w:rsidP="003D6520">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2012</w:t>
      </w:r>
      <w:r w:rsidRPr="00106E51">
        <w:rPr>
          <w:rFonts w:ascii="Times New Roman" w:hAnsi="Times New Roman" w:cs="Times New Roman"/>
          <w:sz w:val="22"/>
          <w:szCs w:val="22"/>
        </w:rPr>
        <w:t xml:space="preserve"> </w:t>
      </w:r>
      <w:r w:rsidRPr="00106E51">
        <w:rPr>
          <w:rFonts w:ascii="Times New Roman" w:hAnsi="Times New Roman" w:cs="Times New Roman"/>
          <w:sz w:val="22"/>
          <w:szCs w:val="22"/>
        </w:rPr>
        <w:tab/>
        <w:t>“The Mystery of the Thick-Headed Hominins: Comparative and Experimental Investigations of Cranial Robusticity.”  Yale University, New Haven, CT.  September 27, 2012.</w:t>
      </w:r>
    </w:p>
    <w:p w14:paraId="05639D7A" w14:textId="77777777" w:rsidR="003D6520" w:rsidRPr="00106E51" w:rsidRDefault="003D6520" w:rsidP="003D6520">
      <w:pPr>
        <w:ind w:left="720" w:hanging="720"/>
        <w:contextualSpacing/>
        <w:rPr>
          <w:rFonts w:ascii="Times New Roman" w:hAnsi="Times New Roman" w:cs="Times New Roman"/>
          <w:sz w:val="22"/>
          <w:szCs w:val="22"/>
        </w:rPr>
      </w:pPr>
    </w:p>
    <w:p w14:paraId="599CFF06" w14:textId="03FB7087" w:rsidR="003D6520" w:rsidRPr="00106E51" w:rsidRDefault="003D6520" w:rsidP="003D6520">
      <w:pPr>
        <w:ind w:left="720"/>
        <w:contextualSpacing/>
        <w:rPr>
          <w:rFonts w:ascii="Times New Roman" w:hAnsi="Times New Roman" w:cs="Times New Roman"/>
          <w:i/>
          <w:sz w:val="22"/>
          <w:szCs w:val="22"/>
        </w:rPr>
      </w:pPr>
      <w:r w:rsidRPr="00106E51">
        <w:rPr>
          <w:rFonts w:ascii="Times New Roman" w:hAnsi="Times New Roman" w:cs="Times New Roman"/>
          <w:sz w:val="22"/>
          <w:szCs w:val="22"/>
        </w:rPr>
        <w:t>“The Mystery of the Thick-Headed Hominins: Comparative and Experimental Investigations of</w:t>
      </w:r>
      <w:r w:rsidR="00BB7F8F" w:rsidRPr="00106E51">
        <w:rPr>
          <w:rFonts w:ascii="Times New Roman" w:hAnsi="Times New Roman" w:cs="Times New Roman"/>
          <w:sz w:val="22"/>
          <w:szCs w:val="22"/>
        </w:rPr>
        <w:t xml:space="preserve"> Cranial Robusticity.”  Universi</w:t>
      </w:r>
      <w:r w:rsidRPr="00106E51">
        <w:rPr>
          <w:rFonts w:ascii="Times New Roman" w:hAnsi="Times New Roman" w:cs="Times New Roman"/>
          <w:sz w:val="22"/>
          <w:szCs w:val="22"/>
        </w:rPr>
        <w:t>ty of Illinois, Urbana-Champaign.  February 21, 2012.</w:t>
      </w:r>
    </w:p>
    <w:p w14:paraId="76F081BC" w14:textId="77777777" w:rsidR="003D6520" w:rsidRPr="00106E51" w:rsidRDefault="003D6520">
      <w:pPr>
        <w:rPr>
          <w:rFonts w:ascii="Times New Roman" w:hAnsi="Times New Roman" w:cs="Times New Roman"/>
          <w:b/>
          <w:bCs/>
          <w:smallCaps/>
          <w:sz w:val="22"/>
          <w:szCs w:val="22"/>
        </w:rPr>
      </w:pPr>
    </w:p>
    <w:p w14:paraId="4FD6F780" w14:textId="77777777" w:rsidR="00375AD6" w:rsidRPr="00106E51" w:rsidRDefault="00375AD6" w:rsidP="00375AD6">
      <w:pPr>
        <w:rPr>
          <w:rFonts w:ascii="Times New Roman" w:hAnsi="Times New Roman" w:cs="Times New Roman"/>
          <w:sz w:val="22"/>
          <w:szCs w:val="22"/>
        </w:rPr>
      </w:pPr>
      <w:r w:rsidRPr="00106E51">
        <w:rPr>
          <w:rFonts w:ascii="Times New Roman" w:hAnsi="Times New Roman" w:cs="Times New Roman"/>
          <w:b/>
          <w:bCs/>
          <w:smallCaps/>
          <w:sz w:val="22"/>
          <w:szCs w:val="22"/>
        </w:rPr>
        <w:t xml:space="preserve">Conference Participation </w:t>
      </w:r>
      <w:r w:rsidRPr="00106E51">
        <w:rPr>
          <w:rFonts w:ascii="Times New Roman" w:hAnsi="Times New Roman" w:cs="Times New Roman"/>
          <w:bCs/>
          <w:smallCaps/>
          <w:sz w:val="22"/>
          <w:szCs w:val="22"/>
        </w:rPr>
        <w:t>(Asterisk indicates peer reviewed and published abstract)</w:t>
      </w:r>
    </w:p>
    <w:p w14:paraId="1F3124B5" w14:textId="2547B25E" w:rsidR="00375AD6" w:rsidRPr="00106E51" w:rsidRDefault="001D4B03" w:rsidP="00375AD6">
      <w:pPr>
        <w:ind w:left="720" w:hanging="720"/>
        <w:rPr>
          <w:rFonts w:ascii="Times New Roman" w:hAnsi="Times New Roman" w:cs="Times New Roman"/>
          <w:sz w:val="22"/>
          <w:szCs w:val="22"/>
        </w:rPr>
      </w:pPr>
      <w:r w:rsidRPr="00106E51">
        <w:rPr>
          <w:rFonts w:ascii="Times New Roman" w:hAnsi="Times New Roman" w:cs="Times New Roman"/>
          <w:i/>
          <w:sz w:val="22"/>
          <w:szCs w:val="22"/>
        </w:rPr>
        <w:t>2016</w:t>
      </w:r>
      <w:r w:rsidR="00D50544" w:rsidRPr="00106E51">
        <w:rPr>
          <w:rFonts w:ascii="Times New Roman" w:hAnsi="Times New Roman" w:cs="Times New Roman"/>
          <w:i/>
          <w:sz w:val="22"/>
          <w:szCs w:val="22"/>
        </w:rPr>
        <w:tab/>
      </w:r>
      <w:r w:rsidR="00375AD6" w:rsidRPr="00106E51">
        <w:rPr>
          <w:rFonts w:ascii="Times New Roman" w:hAnsi="Times New Roman" w:cs="Times New Roman"/>
          <w:sz w:val="22"/>
          <w:szCs w:val="22"/>
        </w:rPr>
        <w:t>Lewton</w:t>
      </w:r>
      <w:r w:rsidR="00375AD6" w:rsidRPr="00106E51">
        <w:rPr>
          <w:rFonts w:ascii="Times New Roman" w:hAnsi="Times New Roman" w:cs="Times New Roman"/>
          <w:sz w:val="22"/>
          <w:szCs w:val="22"/>
          <w:vertAlign w:val="superscript"/>
        </w:rPr>
        <w:t xml:space="preserve"> </w:t>
      </w:r>
      <w:r w:rsidR="00375AD6" w:rsidRPr="00106E51">
        <w:rPr>
          <w:rFonts w:ascii="Times New Roman" w:hAnsi="Times New Roman" w:cs="Times New Roman"/>
          <w:sz w:val="22"/>
          <w:szCs w:val="22"/>
        </w:rPr>
        <w:t>KL, Ritzman</w:t>
      </w:r>
      <w:r w:rsidR="00375AD6" w:rsidRPr="00106E51">
        <w:rPr>
          <w:rFonts w:ascii="Times New Roman" w:hAnsi="Times New Roman" w:cs="Times New Roman"/>
          <w:sz w:val="22"/>
          <w:szCs w:val="22"/>
          <w:vertAlign w:val="superscript"/>
        </w:rPr>
        <w:t xml:space="preserve"> </w:t>
      </w:r>
      <w:r w:rsidR="00375AD6" w:rsidRPr="00106E51">
        <w:rPr>
          <w:rFonts w:ascii="Times New Roman" w:hAnsi="Times New Roman" w:cs="Times New Roman"/>
          <w:sz w:val="22"/>
          <w:szCs w:val="22"/>
        </w:rPr>
        <w:t xml:space="preserve">TB, </w:t>
      </w:r>
      <w:r w:rsidR="00375AD6" w:rsidRPr="00106E51">
        <w:rPr>
          <w:rFonts w:ascii="Times New Roman" w:hAnsi="Times New Roman" w:cs="Times New Roman"/>
          <w:b/>
          <w:sz w:val="22"/>
          <w:szCs w:val="22"/>
        </w:rPr>
        <w:t>Copes</w:t>
      </w:r>
      <w:r w:rsidR="00375AD6" w:rsidRPr="00106E51">
        <w:rPr>
          <w:rFonts w:ascii="Times New Roman" w:hAnsi="Times New Roman" w:cs="Times New Roman"/>
          <w:b/>
          <w:sz w:val="22"/>
          <w:szCs w:val="22"/>
          <w:vertAlign w:val="superscript"/>
        </w:rPr>
        <w:t xml:space="preserve"> </w:t>
      </w:r>
      <w:r w:rsidR="00375AD6" w:rsidRPr="00106E51">
        <w:rPr>
          <w:rFonts w:ascii="Times New Roman" w:hAnsi="Times New Roman" w:cs="Times New Roman"/>
          <w:b/>
          <w:sz w:val="22"/>
          <w:szCs w:val="22"/>
        </w:rPr>
        <w:t>LE</w:t>
      </w:r>
      <w:r w:rsidR="00375AD6" w:rsidRPr="00106E51">
        <w:rPr>
          <w:rFonts w:ascii="Times New Roman" w:hAnsi="Times New Roman" w:cs="Times New Roman"/>
          <w:sz w:val="22"/>
          <w:szCs w:val="22"/>
        </w:rPr>
        <w:t xml:space="preserve">, Garland T, Capellini T.  “Effects of exercise-induced loading on internal bone morphology of the mouse ilium.”  </w:t>
      </w:r>
      <w:r w:rsidRPr="00106E51">
        <w:rPr>
          <w:rFonts w:ascii="Times New Roman" w:hAnsi="Times New Roman" w:cs="Times New Roman"/>
          <w:sz w:val="22"/>
          <w:szCs w:val="22"/>
        </w:rPr>
        <w:t>Poster</w:t>
      </w:r>
      <w:r w:rsidR="006E7D98" w:rsidRPr="00106E51">
        <w:rPr>
          <w:rFonts w:ascii="Times New Roman" w:hAnsi="Times New Roman" w:cs="Times New Roman"/>
          <w:sz w:val="22"/>
          <w:szCs w:val="22"/>
        </w:rPr>
        <w:t xml:space="preserve"> presentation.</w:t>
      </w:r>
      <w:r w:rsidR="00375AD6" w:rsidRPr="00106E51">
        <w:rPr>
          <w:rFonts w:ascii="Times New Roman" w:hAnsi="Times New Roman" w:cs="Times New Roman"/>
          <w:sz w:val="22"/>
          <w:szCs w:val="22"/>
        </w:rPr>
        <w:t xml:space="preserve"> 84</w:t>
      </w:r>
      <w:r w:rsidR="00375AD6" w:rsidRPr="00106E51">
        <w:rPr>
          <w:rFonts w:ascii="Times New Roman" w:hAnsi="Times New Roman" w:cs="Times New Roman"/>
          <w:sz w:val="22"/>
          <w:szCs w:val="22"/>
          <w:vertAlign w:val="superscript"/>
        </w:rPr>
        <w:t>th</w:t>
      </w:r>
      <w:r w:rsidR="00375AD6" w:rsidRPr="00106E51">
        <w:rPr>
          <w:rFonts w:ascii="Times New Roman" w:hAnsi="Times New Roman" w:cs="Times New Roman"/>
          <w:sz w:val="22"/>
          <w:szCs w:val="22"/>
        </w:rPr>
        <w:t xml:space="preserve"> Annual Meeting of the American Association of Physical Anthropologists, Atlanta, GA, April </w:t>
      </w:r>
      <w:r w:rsidR="006E7D98" w:rsidRPr="00106E51">
        <w:rPr>
          <w:rFonts w:ascii="Times New Roman" w:hAnsi="Times New Roman" w:cs="Times New Roman"/>
          <w:sz w:val="22"/>
          <w:szCs w:val="22"/>
        </w:rPr>
        <w:t xml:space="preserve">13-16, </w:t>
      </w:r>
      <w:r w:rsidR="00375AD6" w:rsidRPr="00106E51">
        <w:rPr>
          <w:rFonts w:ascii="Times New Roman" w:hAnsi="Times New Roman" w:cs="Times New Roman"/>
          <w:sz w:val="22"/>
          <w:szCs w:val="22"/>
        </w:rPr>
        <w:t>2016.</w:t>
      </w:r>
    </w:p>
    <w:p w14:paraId="0F20688C" w14:textId="77777777" w:rsidR="00375AD6" w:rsidRPr="00106E51" w:rsidRDefault="00375AD6" w:rsidP="00375AD6">
      <w:pPr>
        <w:ind w:left="720" w:hanging="720"/>
        <w:rPr>
          <w:rFonts w:ascii="Times New Roman" w:hAnsi="Times New Roman" w:cs="Times New Roman"/>
          <w:b/>
          <w:sz w:val="22"/>
          <w:szCs w:val="22"/>
        </w:rPr>
      </w:pPr>
    </w:p>
    <w:p w14:paraId="5989ED96" w14:textId="04BEF7F6" w:rsidR="00375AD6" w:rsidRPr="00106E51" w:rsidRDefault="001D4B03" w:rsidP="001D4B03">
      <w:pPr>
        <w:ind w:left="720" w:hanging="720"/>
        <w:rPr>
          <w:rFonts w:ascii="Times New Roman" w:hAnsi="Times New Roman" w:cs="Times New Roman"/>
          <w:b/>
          <w:sz w:val="22"/>
          <w:szCs w:val="22"/>
        </w:rPr>
      </w:pPr>
      <w:r w:rsidRPr="00106E51">
        <w:rPr>
          <w:rFonts w:ascii="Times New Roman" w:hAnsi="Times New Roman" w:cs="Times New Roman"/>
          <w:i/>
          <w:sz w:val="22"/>
          <w:szCs w:val="22"/>
        </w:rPr>
        <w:t>2015</w:t>
      </w:r>
      <w:r w:rsidRPr="00106E51">
        <w:rPr>
          <w:rFonts w:ascii="Times New Roman" w:hAnsi="Times New Roman" w:cs="Times New Roman"/>
          <w:i/>
          <w:sz w:val="22"/>
          <w:szCs w:val="22"/>
        </w:rPr>
        <w:tab/>
      </w:r>
      <w:r w:rsidR="00375AD6" w:rsidRPr="00106E51">
        <w:rPr>
          <w:rFonts w:ascii="Times New Roman" w:hAnsi="Times New Roman" w:cs="Times New Roman"/>
          <w:sz w:val="22"/>
          <w:szCs w:val="22"/>
        </w:rPr>
        <w:t xml:space="preserve">Feldman R, </w:t>
      </w:r>
      <w:r w:rsidR="00375AD6" w:rsidRPr="00106E51">
        <w:rPr>
          <w:rFonts w:ascii="Times New Roman" w:hAnsi="Times New Roman" w:cs="Times New Roman"/>
          <w:b/>
          <w:sz w:val="22"/>
          <w:szCs w:val="22"/>
        </w:rPr>
        <w:t>Copes LE</w:t>
      </w:r>
      <w:r w:rsidR="00375AD6" w:rsidRPr="00106E51">
        <w:rPr>
          <w:rFonts w:ascii="Times New Roman" w:hAnsi="Times New Roman" w:cs="Times New Roman"/>
          <w:sz w:val="22"/>
          <w:szCs w:val="22"/>
        </w:rPr>
        <w:t>, Holland A, Kowalsky D, Bernard A, Simone G, McCave E. “The Human Sexuality Workshop 2015: An interprofessional event to increase student comfort with LGBT pati</w:t>
      </w:r>
      <w:r w:rsidRPr="00106E51">
        <w:rPr>
          <w:rFonts w:ascii="Times New Roman" w:hAnsi="Times New Roman" w:cs="Times New Roman"/>
          <w:sz w:val="22"/>
          <w:szCs w:val="22"/>
        </w:rPr>
        <w:t>ents.” Poster presentation.</w:t>
      </w:r>
      <w:r w:rsidR="00375AD6" w:rsidRPr="00106E51">
        <w:rPr>
          <w:rFonts w:ascii="Times New Roman" w:hAnsi="Times New Roman" w:cs="Times New Roman"/>
          <w:sz w:val="22"/>
          <w:szCs w:val="22"/>
        </w:rPr>
        <w:t xml:space="preserve"> Sex and Gender Medical Education Summit, Mayo Clinic, Rochester, MN, October 2015.</w:t>
      </w:r>
    </w:p>
    <w:p w14:paraId="1D594CA9" w14:textId="77777777" w:rsidR="00375AD6" w:rsidRPr="00106E51" w:rsidRDefault="00375AD6" w:rsidP="00375AD6">
      <w:pPr>
        <w:rPr>
          <w:rFonts w:ascii="Times New Roman" w:hAnsi="Times New Roman" w:cs="Times New Roman"/>
          <w:i/>
          <w:sz w:val="22"/>
          <w:szCs w:val="22"/>
        </w:rPr>
      </w:pPr>
    </w:p>
    <w:p w14:paraId="3BEDB3E1" w14:textId="05DEAF63" w:rsidR="00D50544" w:rsidRPr="00106E51" w:rsidRDefault="00D50544" w:rsidP="00375AD6">
      <w:pPr>
        <w:ind w:left="720"/>
        <w:rPr>
          <w:rFonts w:ascii="Times New Roman" w:hAnsi="Times New Roman" w:cs="Times New Roman"/>
          <w:sz w:val="22"/>
          <w:szCs w:val="22"/>
        </w:rPr>
      </w:pPr>
      <w:r w:rsidRPr="00106E51">
        <w:rPr>
          <w:rFonts w:ascii="Times New Roman" w:hAnsi="Times New Roman" w:cs="Times New Roman"/>
          <w:sz w:val="22"/>
          <w:szCs w:val="22"/>
        </w:rPr>
        <w:t xml:space="preserve">Branch-Ralston T, </w:t>
      </w:r>
      <w:r w:rsidRPr="00106E51">
        <w:rPr>
          <w:rFonts w:ascii="Times New Roman" w:hAnsi="Times New Roman" w:cs="Times New Roman"/>
          <w:b/>
          <w:sz w:val="22"/>
          <w:szCs w:val="22"/>
        </w:rPr>
        <w:t>Copes LE</w:t>
      </w:r>
      <w:r w:rsidRPr="00106E51">
        <w:rPr>
          <w:rFonts w:ascii="Times New Roman" w:hAnsi="Times New Roman" w:cs="Times New Roman"/>
          <w:sz w:val="22"/>
          <w:szCs w:val="22"/>
        </w:rPr>
        <w:t>, Hammond AS.  “Clavicular shape is not different between human males and females.”  Poster presentation.  Undergraduate Research &amp; Creative Activities Day, Stony Brook University. April 29, 2015.</w:t>
      </w:r>
    </w:p>
    <w:p w14:paraId="291A8C84" w14:textId="77777777" w:rsidR="00D50544" w:rsidRPr="00106E51" w:rsidRDefault="00D50544" w:rsidP="003D6520">
      <w:pPr>
        <w:ind w:left="720" w:hanging="720"/>
        <w:rPr>
          <w:rFonts w:ascii="Times New Roman" w:hAnsi="Times New Roman" w:cs="Times New Roman"/>
          <w:i/>
          <w:sz w:val="22"/>
          <w:szCs w:val="22"/>
        </w:rPr>
      </w:pPr>
    </w:p>
    <w:p w14:paraId="35FA51C8" w14:textId="04E1CC42" w:rsidR="00D50544" w:rsidRPr="00106E51" w:rsidRDefault="00D50544" w:rsidP="003D6520">
      <w:pPr>
        <w:ind w:left="720" w:hanging="720"/>
        <w:rPr>
          <w:rFonts w:ascii="Times New Roman" w:hAnsi="Times New Roman" w:cs="Times New Roman"/>
          <w:sz w:val="22"/>
          <w:szCs w:val="22"/>
        </w:rPr>
      </w:pPr>
      <w:r w:rsidRPr="00106E51">
        <w:rPr>
          <w:rFonts w:ascii="Times New Roman" w:hAnsi="Times New Roman" w:cs="Times New Roman"/>
          <w:i/>
          <w:sz w:val="22"/>
          <w:szCs w:val="22"/>
        </w:rPr>
        <w:t>2014</w:t>
      </w:r>
      <w:r w:rsidRPr="00106E51">
        <w:rPr>
          <w:rFonts w:ascii="Times New Roman" w:hAnsi="Times New Roman" w:cs="Times New Roman"/>
          <w:i/>
          <w:sz w:val="22"/>
          <w:szCs w:val="22"/>
        </w:rPr>
        <w:tab/>
      </w:r>
      <w:r w:rsidR="00375AD6" w:rsidRPr="00106E51">
        <w:rPr>
          <w:rFonts w:ascii="Times New Roman" w:hAnsi="Times New Roman" w:cs="Times New Roman"/>
          <w:i/>
          <w:sz w:val="22"/>
          <w:szCs w:val="22"/>
        </w:rPr>
        <w:t>*</w:t>
      </w:r>
      <w:r w:rsidRPr="00106E51">
        <w:rPr>
          <w:rFonts w:ascii="Times New Roman" w:hAnsi="Times New Roman" w:cs="Times New Roman"/>
          <w:b/>
          <w:sz w:val="22"/>
          <w:szCs w:val="22"/>
        </w:rPr>
        <w:t>Copes LE</w:t>
      </w:r>
      <w:r w:rsidRPr="00106E51">
        <w:rPr>
          <w:rFonts w:ascii="Times New Roman" w:hAnsi="Times New Roman" w:cs="Times New Roman"/>
          <w:sz w:val="22"/>
          <w:szCs w:val="22"/>
        </w:rPr>
        <w:t>. “The many layers of cranial vault thickness: cranial vault composition – but not thickness alone – may be autapomorphic in Pleistocene hominins.” Poster presentation.  83</w:t>
      </w:r>
      <w:r w:rsidRPr="00106E51">
        <w:rPr>
          <w:rFonts w:ascii="Times New Roman" w:hAnsi="Times New Roman" w:cs="Times New Roman"/>
          <w:sz w:val="22"/>
          <w:szCs w:val="22"/>
          <w:vertAlign w:val="superscript"/>
        </w:rPr>
        <w:t>rd</w:t>
      </w:r>
      <w:r w:rsidRPr="00106E51">
        <w:rPr>
          <w:rFonts w:ascii="Times New Roman" w:hAnsi="Times New Roman" w:cs="Times New Roman"/>
          <w:sz w:val="22"/>
          <w:szCs w:val="22"/>
        </w:rPr>
        <w:t xml:space="preserve"> Annual Meeting of the American Association of Physical Anthropologists.  Calgary, AB, April 9-12, 2014.</w:t>
      </w:r>
    </w:p>
    <w:p w14:paraId="5F202BA3" w14:textId="77777777" w:rsidR="00D50544" w:rsidRPr="00106E51" w:rsidRDefault="00D50544" w:rsidP="003D6520">
      <w:pPr>
        <w:ind w:left="720" w:hanging="720"/>
        <w:rPr>
          <w:rFonts w:ascii="Times New Roman" w:hAnsi="Times New Roman" w:cs="Times New Roman"/>
          <w:i/>
          <w:sz w:val="22"/>
          <w:szCs w:val="22"/>
        </w:rPr>
      </w:pPr>
    </w:p>
    <w:p w14:paraId="482D93F9" w14:textId="6565C2E3" w:rsidR="003D6520" w:rsidRPr="00106E51" w:rsidRDefault="003D6520" w:rsidP="003D6520">
      <w:pPr>
        <w:ind w:left="720" w:hanging="720"/>
        <w:rPr>
          <w:rFonts w:ascii="Times New Roman" w:hAnsi="Times New Roman" w:cs="Times New Roman"/>
          <w:sz w:val="22"/>
          <w:szCs w:val="22"/>
        </w:rPr>
      </w:pPr>
      <w:r w:rsidRPr="00106E51">
        <w:rPr>
          <w:rFonts w:ascii="Times New Roman" w:hAnsi="Times New Roman" w:cs="Times New Roman"/>
          <w:i/>
          <w:sz w:val="22"/>
          <w:szCs w:val="22"/>
        </w:rPr>
        <w:t>2013</w:t>
      </w:r>
      <w:r w:rsidRPr="00106E51">
        <w:rPr>
          <w:rFonts w:ascii="Times New Roman" w:hAnsi="Times New Roman" w:cs="Times New Roman"/>
          <w:i/>
          <w:sz w:val="22"/>
          <w:szCs w:val="22"/>
        </w:rPr>
        <w:tab/>
      </w:r>
      <w:r w:rsidR="00375AD6" w:rsidRPr="00106E51">
        <w:rPr>
          <w:rFonts w:ascii="Times New Roman" w:hAnsi="Times New Roman" w:cs="Times New Roman"/>
          <w:i/>
          <w:sz w:val="22"/>
          <w:szCs w:val="22"/>
        </w:rPr>
        <w:t>*</w:t>
      </w:r>
      <w:r w:rsidRPr="00106E51">
        <w:rPr>
          <w:rFonts w:ascii="Times New Roman" w:hAnsi="Times New Roman" w:cs="Times New Roman"/>
          <w:b/>
          <w:sz w:val="22"/>
          <w:szCs w:val="22"/>
        </w:rPr>
        <w:t>Copes LE</w:t>
      </w:r>
      <w:r w:rsidRPr="00106E51">
        <w:rPr>
          <w:rFonts w:ascii="Times New Roman" w:hAnsi="Times New Roman" w:cs="Times New Roman"/>
          <w:sz w:val="22"/>
          <w:szCs w:val="22"/>
        </w:rPr>
        <w:t xml:space="preserve">, Drought H, Patel T, Bernstein R. “Hormonal contributions to sex differences in baboon skeletal robusticity.” </w:t>
      </w:r>
      <w:r w:rsidR="005140EE" w:rsidRPr="00106E51">
        <w:rPr>
          <w:rFonts w:ascii="Times New Roman" w:hAnsi="Times New Roman" w:cs="Times New Roman"/>
          <w:sz w:val="22"/>
          <w:szCs w:val="22"/>
        </w:rPr>
        <w:t xml:space="preserve">Oral presentation.  </w:t>
      </w:r>
      <w:r w:rsidRPr="00106E51">
        <w:rPr>
          <w:rFonts w:ascii="Times New Roman" w:hAnsi="Times New Roman" w:cs="Times New Roman"/>
          <w:sz w:val="22"/>
          <w:szCs w:val="22"/>
        </w:rPr>
        <w:t>82</w:t>
      </w:r>
      <w:r w:rsidRPr="00106E51">
        <w:rPr>
          <w:rFonts w:ascii="Times New Roman" w:hAnsi="Times New Roman" w:cs="Times New Roman"/>
          <w:sz w:val="22"/>
          <w:szCs w:val="22"/>
          <w:vertAlign w:val="superscript"/>
        </w:rPr>
        <w:t>nd</w:t>
      </w:r>
      <w:r w:rsidRPr="00106E51">
        <w:rPr>
          <w:rFonts w:ascii="Times New Roman" w:hAnsi="Times New Roman" w:cs="Times New Roman"/>
          <w:sz w:val="22"/>
          <w:szCs w:val="22"/>
        </w:rPr>
        <w:t xml:space="preserve"> Annual Meeting of the American Association of Physical Anthropologists. Knoxville, TN, April 10-13, 2013.</w:t>
      </w:r>
    </w:p>
    <w:p w14:paraId="4A929484" w14:textId="77777777" w:rsidR="006E7D98" w:rsidRPr="00106E51" w:rsidRDefault="006E7D98" w:rsidP="003D6520">
      <w:pPr>
        <w:ind w:left="720" w:hanging="720"/>
        <w:rPr>
          <w:rFonts w:ascii="Times New Roman" w:hAnsi="Times New Roman" w:cs="Times New Roman"/>
          <w:sz w:val="22"/>
          <w:szCs w:val="22"/>
        </w:rPr>
      </w:pPr>
    </w:p>
    <w:p w14:paraId="08CC7447" w14:textId="74587A05" w:rsidR="003D6520" w:rsidRPr="00106E51" w:rsidRDefault="003D6520" w:rsidP="00375AD6">
      <w:pPr>
        <w:ind w:left="720" w:hanging="720"/>
        <w:rPr>
          <w:rFonts w:ascii="Times New Roman" w:hAnsi="Times New Roman" w:cs="Times New Roman"/>
          <w:color w:val="222222"/>
          <w:sz w:val="22"/>
          <w:szCs w:val="22"/>
          <w:shd w:val="clear" w:color="auto" w:fill="FFFFFF"/>
        </w:rPr>
      </w:pPr>
      <w:r w:rsidRPr="00106E51">
        <w:rPr>
          <w:rFonts w:ascii="Times New Roman" w:hAnsi="Times New Roman" w:cs="Times New Roman"/>
          <w:sz w:val="22"/>
          <w:szCs w:val="22"/>
        </w:rPr>
        <w:tab/>
      </w:r>
      <w:r w:rsidR="00375AD6" w:rsidRPr="00106E51">
        <w:rPr>
          <w:rFonts w:ascii="Times New Roman" w:hAnsi="Times New Roman" w:cs="Times New Roman"/>
          <w:sz w:val="22"/>
          <w:szCs w:val="22"/>
        </w:rPr>
        <w:t>*</w:t>
      </w:r>
      <w:r w:rsidRPr="00106E51">
        <w:rPr>
          <w:rFonts w:ascii="Times New Roman" w:hAnsi="Times New Roman" w:cs="Times New Roman"/>
          <w:sz w:val="22"/>
          <w:szCs w:val="22"/>
        </w:rPr>
        <w:t xml:space="preserve">Payette C, Patel T, Tommasini SM, </w:t>
      </w:r>
      <w:r w:rsidRPr="00106E51">
        <w:rPr>
          <w:rFonts w:ascii="Times New Roman" w:hAnsi="Times New Roman" w:cs="Times New Roman"/>
          <w:b/>
          <w:sz w:val="22"/>
          <w:szCs w:val="22"/>
        </w:rPr>
        <w:t>Copes LE</w:t>
      </w:r>
      <w:r w:rsidRPr="00106E51">
        <w:rPr>
          <w:rFonts w:ascii="Times New Roman" w:hAnsi="Times New Roman" w:cs="Times New Roman"/>
          <w:sz w:val="22"/>
          <w:szCs w:val="22"/>
        </w:rPr>
        <w:t>, Bernstein R. “</w:t>
      </w:r>
      <w:r w:rsidRPr="00106E51">
        <w:rPr>
          <w:rFonts w:ascii="Times New Roman" w:hAnsi="Times New Roman" w:cs="Times New Roman"/>
          <w:color w:val="222222"/>
          <w:sz w:val="22"/>
          <w:szCs w:val="22"/>
          <w:shd w:val="clear" w:color="auto" w:fill="FFFFFF"/>
        </w:rPr>
        <w:t xml:space="preserve">The effects of locomotor category and sex on the ontogeny of skeletal robusticity in two strepsirrhine species.” </w:t>
      </w:r>
      <w:r w:rsidR="00BB7F8F" w:rsidRPr="00106E51">
        <w:rPr>
          <w:rFonts w:ascii="Times New Roman" w:hAnsi="Times New Roman" w:cs="Times New Roman"/>
          <w:sz w:val="22"/>
          <w:szCs w:val="22"/>
        </w:rPr>
        <w:t>Poster presentation</w:t>
      </w:r>
      <w:r w:rsidR="005140EE" w:rsidRPr="00106E51">
        <w:rPr>
          <w:rFonts w:ascii="Times New Roman" w:hAnsi="Times New Roman" w:cs="Times New Roman"/>
          <w:sz w:val="22"/>
          <w:szCs w:val="22"/>
        </w:rPr>
        <w:t>.</w:t>
      </w:r>
      <w:r w:rsidRPr="00106E51">
        <w:rPr>
          <w:rFonts w:ascii="Times New Roman" w:hAnsi="Times New Roman" w:cs="Times New Roman"/>
          <w:sz w:val="22"/>
          <w:szCs w:val="22"/>
        </w:rPr>
        <w:t xml:space="preserve"> 82</w:t>
      </w:r>
      <w:r w:rsidRPr="00106E51">
        <w:rPr>
          <w:rFonts w:ascii="Times New Roman" w:hAnsi="Times New Roman" w:cs="Times New Roman"/>
          <w:sz w:val="22"/>
          <w:szCs w:val="22"/>
          <w:vertAlign w:val="superscript"/>
        </w:rPr>
        <w:t>nd</w:t>
      </w:r>
      <w:r w:rsidRPr="00106E51">
        <w:rPr>
          <w:rFonts w:ascii="Times New Roman" w:hAnsi="Times New Roman" w:cs="Times New Roman"/>
          <w:sz w:val="22"/>
          <w:szCs w:val="22"/>
        </w:rPr>
        <w:t xml:space="preserve"> Annual Meeting of the American Association of Physical Anthropologists. Knoxville, TN, April 10-13, 2013.</w:t>
      </w:r>
    </w:p>
    <w:p w14:paraId="26958310" w14:textId="77777777" w:rsidR="003D6520" w:rsidRPr="00106E51" w:rsidRDefault="003D6520" w:rsidP="003D6520">
      <w:pPr>
        <w:ind w:left="720" w:hanging="720"/>
        <w:rPr>
          <w:rFonts w:ascii="Times New Roman" w:hAnsi="Times New Roman" w:cs="Times New Roman"/>
          <w:i/>
          <w:sz w:val="22"/>
          <w:szCs w:val="22"/>
        </w:rPr>
      </w:pPr>
    </w:p>
    <w:p w14:paraId="50D1CA4A" w14:textId="4560E6A3" w:rsidR="003D6520" w:rsidRPr="00106E51" w:rsidRDefault="003D6520" w:rsidP="003D6520">
      <w:pPr>
        <w:ind w:left="720" w:hanging="720"/>
        <w:rPr>
          <w:rFonts w:ascii="Times New Roman" w:hAnsi="Times New Roman" w:cs="Times New Roman"/>
          <w:sz w:val="22"/>
          <w:szCs w:val="22"/>
        </w:rPr>
      </w:pPr>
      <w:r w:rsidRPr="00106E51">
        <w:rPr>
          <w:rFonts w:ascii="Times New Roman" w:hAnsi="Times New Roman" w:cs="Times New Roman"/>
          <w:i/>
          <w:sz w:val="22"/>
          <w:szCs w:val="22"/>
        </w:rPr>
        <w:t>2012</w:t>
      </w:r>
      <w:r w:rsidRPr="00106E51">
        <w:rPr>
          <w:rFonts w:ascii="Times New Roman" w:hAnsi="Times New Roman" w:cs="Times New Roman"/>
          <w:sz w:val="22"/>
          <w:szCs w:val="22"/>
        </w:rPr>
        <w:tab/>
      </w:r>
      <w:r w:rsidR="00375AD6" w:rsidRPr="00106E51">
        <w:rPr>
          <w:rFonts w:ascii="Times New Roman" w:hAnsi="Times New Roman" w:cs="Times New Roman"/>
          <w:sz w:val="22"/>
          <w:szCs w:val="22"/>
        </w:rPr>
        <w:t>*</w:t>
      </w:r>
      <w:r w:rsidRPr="00106E51">
        <w:rPr>
          <w:rFonts w:ascii="Times New Roman" w:hAnsi="Times New Roman" w:cs="Times New Roman"/>
          <w:b/>
          <w:sz w:val="22"/>
          <w:szCs w:val="22"/>
        </w:rPr>
        <w:t xml:space="preserve">Copes LE, </w:t>
      </w:r>
      <w:r w:rsidRPr="00106E51">
        <w:rPr>
          <w:rFonts w:ascii="Times New Roman" w:hAnsi="Times New Roman" w:cs="Times New Roman"/>
          <w:sz w:val="22"/>
          <w:szCs w:val="22"/>
        </w:rPr>
        <w:t>Tommasini SM, Patel T, Leigh SE, Bernstein RM. “</w:t>
      </w:r>
      <w:r w:rsidRPr="00106E51">
        <w:rPr>
          <w:rFonts w:ascii="Times New Roman" w:hAnsi="Times New Roman" w:cs="Times New Roman"/>
          <w:color w:val="000000"/>
          <w:sz w:val="22"/>
          <w:szCs w:val="22"/>
        </w:rPr>
        <w:t>Biological co-adaptation of morphological and composition traits in weight-bearing and non-weight bearing bones of baboons</w:t>
      </w:r>
      <w:r w:rsidRPr="00106E51">
        <w:rPr>
          <w:rFonts w:ascii="Times New Roman" w:hAnsi="Times New Roman" w:cs="Times New Roman"/>
          <w:sz w:val="22"/>
          <w:szCs w:val="22"/>
        </w:rPr>
        <w:t>.” Poster presentation. Annual Meeting of the American Society of Bone and Mineral Research. Minneapolis, MN, October 11-16, 2012.</w:t>
      </w:r>
    </w:p>
    <w:p w14:paraId="1B4A4BAE" w14:textId="77777777" w:rsidR="003D6520" w:rsidRPr="00106E51" w:rsidRDefault="003D6520" w:rsidP="003D6520">
      <w:pPr>
        <w:ind w:left="720" w:hanging="720"/>
        <w:rPr>
          <w:rFonts w:ascii="Times New Roman" w:hAnsi="Times New Roman" w:cs="Times New Roman"/>
          <w:sz w:val="22"/>
          <w:szCs w:val="22"/>
        </w:rPr>
      </w:pPr>
      <w:r w:rsidRPr="00106E51">
        <w:rPr>
          <w:rFonts w:ascii="Times New Roman" w:hAnsi="Times New Roman" w:cs="Times New Roman"/>
          <w:i/>
          <w:sz w:val="22"/>
          <w:szCs w:val="22"/>
        </w:rPr>
        <w:tab/>
      </w:r>
    </w:p>
    <w:p w14:paraId="0C46210A" w14:textId="317CCA91" w:rsidR="003D6520" w:rsidRPr="00106E51" w:rsidRDefault="00375AD6" w:rsidP="003D6520">
      <w:pPr>
        <w:ind w:left="720"/>
        <w:rPr>
          <w:rFonts w:ascii="Times New Roman" w:hAnsi="Times New Roman" w:cs="Times New Roman"/>
          <w:sz w:val="22"/>
          <w:szCs w:val="22"/>
        </w:rPr>
      </w:pPr>
      <w:r w:rsidRPr="00106E51">
        <w:rPr>
          <w:rFonts w:ascii="Times New Roman" w:hAnsi="Times New Roman" w:cs="Times New Roman"/>
          <w:b/>
          <w:sz w:val="22"/>
          <w:szCs w:val="22"/>
        </w:rPr>
        <w:t>*</w:t>
      </w:r>
      <w:r w:rsidR="003D6520" w:rsidRPr="00106E51">
        <w:rPr>
          <w:rFonts w:ascii="Times New Roman" w:hAnsi="Times New Roman" w:cs="Times New Roman"/>
          <w:b/>
          <w:sz w:val="22"/>
          <w:szCs w:val="22"/>
        </w:rPr>
        <w:t>Copes LE</w:t>
      </w:r>
      <w:r w:rsidR="003D6520" w:rsidRPr="00106E51">
        <w:rPr>
          <w:rFonts w:ascii="Times New Roman" w:hAnsi="Times New Roman" w:cs="Times New Roman"/>
          <w:sz w:val="22"/>
          <w:szCs w:val="22"/>
        </w:rPr>
        <w:t>, Brown MR, Dlugosz EM, Jepsen K, Judex S, Lublinsky S, Oldak A, Schutz H, Tommasini SM, Whitmore K, Garland T.  “Rodents and Monkeys and Apes, Oh My: Comparative and experimental investigations of systemic skeletal robusticity in rodents and primates.”  Invited contribution to “Discovering our inner animal: understanding human-ness via experimental and comparative models,” a symposium at the 81</w:t>
      </w:r>
      <w:r w:rsidR="003D6520" w:rsidRPr="00106E51">
        <w:rPr>
          <w:rFonts w:ascii="Times New Roman" w:hAnsi="Times New Roman" w:cs="Times New Roman"/>
          <w:sz w:val="22"/>
          <w:szCs w:val="22"/>
          <w:vertAlign w:val="superscript"/>
        </w:rPr>
        <w:t>st</w:t>
      </w:r>
      <w:r w:rsidR="003D6520" w:rsidRPr="00106E51">
        <w:rPr>
          <w:rFonts w:ascii="Times New Roman" w:hAnsi="Times New Roman" w:cs="Times New Roman"/>
          <w:sz w:val="22"/>
          <w:szCs w:val="22"/>
        </w:rPr>
        <w:t xml:space="preserve"> Annual Meeting of the American Association of Physical Anthropologists. Portland, OR, April 13-16, 2012.</w:t>
      </w:r>
    </w:p>
    <w:p w14:paraId="796E3367" w14:textId="77777777" w:rsidR="003D6520" w:rsidRPr="00106E51" w:rsidRDefault="003D6520" w:rsidP="003D6520">
      <w:pPr>
        <w:rPr>
          <w:rFonts w:ascii="Times New Roman" w:hAnsi="Times New Roman" w:cs="Times New Roman"/>
          <w:i/>
          <w:iCs/>
          <w:sz w:val="22"/>
          <w:szCs w:val="22"/>
        </w:rPr>
      </w:pPr>
    </w:p>
    <w:p w14:paraId="13B6EE28" w14:textId="1B73DDDE" w:rsidR="003D6520" w:rsidRPr="00106E51" w:rsidRDefault="003D6520" w:rsidP="003D6520">
      <w:pPr>
        <w:ind w:left="720" w:hanging="720"/>
        <w:rPr>
          <w:rFonts w:ascii="Times New Roman" w:hAnsi="Times New Roman" w:cs="Times New Roman"/>
          <w:i/>
          <w:sz w:val="22"/>
          <w:szCs w:val="22"/>
        </w:rPr>
      </w:pPr>
      <w:r w:rsidRPr="00106E51">
        <w:rPr>
          <w:rFonts w:ascii="Times New Roman" w:hAnsi="Times New Roman" w:cs="Times New Roman"/>
          <w:i/>
          <w:iCs/>
          <w:sz w:val="22"/>
          <w:szCs w:val="22"/>
        </w:rPr>
        <w:t>2011</w:t>
      </w:r>
      <w:r w:rsidRPr="00106E51">
        <w:rPr>
          <w:rFonts w:ascii="Times New Roman" w:hAnsi="Times New Roman" w:cs="Times New Roman"/>
          <w:i/>
          <w:sz w:val="22"/>
          <w:szCs w:val="22"/>
        </w:rPr>
        <w:tab/>
      </w:r>
      <w:r w:rsidR="00375AD6" w:rsidRPr="00106E51">
        <w:rPr>
          <w:rFonts w:ascii="Times New Roman" w:hAnsi="Times New Roman" w:cs="Times New Roman"/>
          <w:i/>
          <w:sz w:val="22"/>
          <w:szCs w:val="22"/>
        </w:rPr>
        <w:t>*</w:t>
      </w:r>
      <w:r w:rsidRPr="00106E51">
        <w:rPr>
          <w:rFonts w:ascii="Times New Roman" w:hAnsi="Times New Roman" w:cs="Times New Roman"/>
          <w:b/>
          <w:sz w:val="22"/>
          <w:szCs w:val="22"/>
        </w:rPr>
        <w:t>Copes LE,</w:t>
      </w:r>
      <w:r w:rsidRPr="00106E51">
        <w:rPr>
          <w:rFonts w:ascii="Times New Roman" w:hAnsi="Times New Roman" w:cs="Times New Roman"/>
          <w:sz w:val="22"/>
          <w:szCs w:val="22"/>
        </w:rPr>
        <w:t xml:space="preserve"> Brown MR, Dlugosz EM, Judex S, Lublinsky S, Oldak A, Schutz H, Tommasini SM, Whitmore K, Garland T. “Diet and exercise affect postcranial, but not cranial, robusticity in mice.” Poster presentation.  Annual Meeting of the American Society of Bone and Mineral Research. San Diego, CA, September 9-12, 2011.</w:t>
      </w:r>
    </w:p>
    <w:p w14:paraId="22BFB6A8" w14:textId="77777777" w:rsidR="00014886" w:rsidRPr="00106E51" w:rsidRDefault="00014886" w:rsidP="00014886">
      <w:pPr>
        <w:rPr>
          <w:rFonts w:ascii="Times New Roman" w:hAnsi="Times New Roman" w:cs="Times New Roman"/>
          <w:sz w:val="22"/>
          <w:szCs w:val="22"/>
        </w:rPr>
      </w:pPr>
    </w:p>
    <w:p w14:paraId="532194CF" w14:textId="4713422C" w:rsidR="003D6520" w:rsidRPr="00106E51" w:rsidRDefault="00375AD6" w:rsidP="00375AD6">
      <w:pPr>
        <w:ind w:left="720"/>
        <w:rPr>
          <w:rFonts w:ascii="Times New Roman" w:hAnsi="Times New Roman" w:cs="Times New Roman"/>
          <w:sz w:val="22"/>
          <w:szCs w:val="22"/>
        </w:rPr>
      </w:pPr>
      <w:r w:rsidRPr="00106E51">
        <w:rPr>
          <w:rFonts w:ascii="Times New Roman" w:hAnsi="Times New Roman" w:cs="Times New Roman"/>
          <w:b/>
          <w:sz w:val="22"/>
          <w:szCs w:val="22"/>
        </w:rPr>
        <w:t>*</w:t>
      </w:r>
      <w:r w:rsidR="003D6520" w:rsidRPr="00106E51">
        <w:rPr>
          <w:rFonts w:ascii="Times New Roman" w:hAnsi="Times New Roman" w:cs="Times New Roman"/>
          <w:b/>
          <w:sz w:val="22"/>
          <w:szCs w:val="22"/>
        </w:rPr>
        <w:t>Copes LE</w:t>
      </w:r>
      <w:r w:rsidR="003D6520" w:rsidRPr="00106E51">
        <w:rPr>
          <w:rFonts w:ascii="Times New Roman" w:hAnsi="Times New Roman" w:cs="Times New Roman"/>
          <w:sz w:val="22"/>
          <w:szCs w:val="22"/>
        </w:rPr>
        <w:t>, Schutz H, Dlugosz EM, Garland T, Brown MR, Oldak A, Whitmore K (2011).  “Experimental investigations of the effects of exercise, hormones, and diet on cranial vault thickness.” Oral presentation. 80</w:t>
      </w:r>
      <w:r w:rsidR="003D6520" w:rsidRPr="00106E51">
        <w:rPr>
          <w:rFonts w:ascii="Times New Roman" w:hAnsi="Times New Roman" w:cs="Times New Roman"/>
          <w:sz w:val="22"/>
          <w:szCs w:val="22"/>
          <w:vertAlign w:val="superscript"/>
        </w:rPr>
        <w:t>th</w:t>
      </w:r>
      <w:r w:rsidR="003D6520" w:rsidRPr="00106E51">
        <w:rPr>
          <w:rFonts w:ascii="Times New Roman" w:hAnsi="Times New Roman" w:cs="Times New Roman"/>
          <w:sz w:val="22"/>
          <w:szCs w:val="22"/>
        </w:rPr>
        <w:t xml:space="preserve"> Annual Meeting of the American Association of Physical Anthropologists.  Minneapolis, MN, April 13-16, 2011.</w:t>
      </w:r>
    </w:p>
    <w:p w14:paraId="4A56B1B9" w14:textId="77777777" w:rsidR="003D6520" w:rsidRPr="00106E51" w:rsidRDefault="003D6520" w:rsidP="003D6520">
      <w:pPr>
        <w:rPr>
          <w:rFonts w:ascii="Times New Roman" w:hAnsi="Times New Roman" w:cs="Times New Roman"/>
          <w:sz w:val="22"/>
          <w:szCs w:val="22"/>
        </w:rPr>
      </w:pPr>
    </w:p>
    <w:p w14:paraId="7AECEEF4" w14:textId="48DE787C" w:rsidR="003D6520" w:rsidRPr="00106E51" w:rsidRDefault="00375AD6" w:rsidP="003D6520">
      <w:pPr>
        <w:ind w:left="720"/>
        <w:rPr>
          <w:rFonts w:ascii="Times New Roman" w:hAnsi="Times New Roman" w:cs="Times New Roman"/>
          <w:sz w:val="22"/>
          <w:szCs w:val="22"/>
        </w:rPr>
      </w:pPr>
      <w:r w:rsidRPr="00106E51">
        <w:rPr>
          <w:rFonts w:ascii="Times New Roman" w:hAnsi="Times New Roman" w:cs="Times New Roman"/>
          <w:b/>
          <w:sz w:val="22"/>
          <w:szCs w:val="22"/>
        </w:rPr>
        <w:t>*</w:t>
      </w:r>
      <w:r w:rsidR="003D6520" w:rsidRPr="00106E51">
        <w:rPr>
          <w:rFonts w:ascii="Times New Roman" w:hAnsi="Times New Roman" w:cs="Times New Roman"/>
          <w:b/>
          <w:sz w:val="22"/>
          <w:szCs w:val="22"/>
        </w:rPr>
        <w:t>Copes LE</w:t>
      </w:r>
      <w:r w:rsidR="003D6520" w:rsidRPr="00106E51">
        <w:rPr>
          <w:rFonts w:ascii="Times New Roman" w:hAnsi="Times New Roman" w:cs="Times New Roman"/>
          <w:sz w:val="22"/>
          <w:szCs w:val="22"/>
        </w:rPr>
        <w:t>, Schutz H, Dlugosz EM, Acosta W, Chappell, MA, Garland T.  “Voluntary exercise, spontaneous physical activity, and food consumption in High Runner lines of mice.” Poster presentation. Annual Meeting of the American Physiology Society.  Washington, DC, April 7-12, 2011.</w:t>
      </w:r>
    </w:p>
    <w:p w14:paraId="622DD315" w14:textId="77777777" w:rsidR="00086EDA" w:rsidRPr="00106E51" w:rsidRDefault="00086EDA" w:rsidP="00014886">
      <w:pPr>
        <w:rPr>
          <w:rFonts w:ascii="Times New Roman" w:hAnsi="Times New Roman" w:cs="Times New Roman"/>
          <w:b/>
          <w:sz w:val="22"/>
          <w:szCs w:val="22"/>
        </w:rPr>
      </w:pPr>
    </w:p>
    <w:p w14:paraId="58E9A29D" w14:textId="19C11979" w:rsidR="003D6520" w:rsidRPr="00106E51" w:rsidRDefault="00086EDA" w:rsidP="00086EDA">
      <w:pPr>
        <w:ind w:left="720" w:hanging="720"/>
        <w:rPr>
          <w:rFonts w:ascii="Times New Roman" w:hAnsi="Times New Roman" w:cs="Times New Roman"/>
          <w:sz w:val="22"/>
          <w:szCs w:val="22"/>
        </w:rPr>
      </w:pPr>
      <w:r w:rsidRPr="00106E51">
        <w:rPr>
          <w:rFonts w:ascii="Times New Roman" w:hAnsi="Times New Roman" w:cs="Times New Roman"/>
          <w:b/>
          <w:sz w:val="22"/>
          <w:szCs w:val="22"/>
        </w:rPr>
        <w:tab/>
      </w:r>
      <w:r w:rsidR="00375AD6" w:rsidRPr="00106E51">
        <w:rPr>
          <w:rFonts w:ascii="Times New Roman" w:hAnsi="Times New Roman" w:cs="Times New Roman"/>
          <w:b/>
          <w:sz w:val="22"/>
          <w:szCs w:val="22"/>
        </w:rPr>
        <w:t>*</w:t>
      </w:r>
      <w:r w:rsidR="003D6520" w:rsidRPr="00106E51">
        <w:rPr>
          <w:rFonts w:ascii="Times New Roman" w:hAnsi="Times New Roman" w:cs="Times New Roman"/>
          <w:b/>
          <w:sz w:val="22"/>
          <w:szCs w:val="22"/>
        </w:rPr>
        <w:t>Copes LE</w:t>
      </w:r>
      <w:r w:rsidR="003D6520" w:rsidRPr="00106E51">
        <w:rPr>
          <w:rFonts w:ascii="Times New Roman" w:hAnsi="Times New Roman" w:cs="Times New Roman"/>
          <w:sz w:val="22"/>
          <w:szCs w:val="22"/>
        </w:rPr>
        <w:t>, Brown MR, Oldak A, Whitmore K.  “The effects of manipulating the frequency and magnitude of mastication on systemic skeletal robusticity in mice.”  Poster presentation. 15</w:t>
      </w:r>
      <w:r w:rsidR="003D6520" w:rsidRPr="00106E51">
        <w:rPr>
          <w:rFonts w:ascii="Times New Roman" w:hAnsi="Times New Roman" w:cs="Times New Roman"/>
          <w:sz w:val="22"/>
          <w:szCs w:val="22"/>
          <w:vertAlign w:val="superscript"/>
        </w:rPr>
        <w:t>th</w:t>
      </w:r>
      <w:r w:rsidR="003D6520" w:rsidRPr="00106E51">
        <w:rPr>
          <w:rFonts w:ascii="Times New Roman" w:hAnsi="Times New Roman" w:cs="Times New Roman"/>
          <w:sz w:val="22"/>
          <w:szCs w:val="22"/>
        </w:rPr>
        <w:t xml:space="preserve"> Annual Meeting of the American Association of Anatomists.  Washington, DC, April 7-12, 2011.</w:t>
      </w:r>
    </w:p>
    <w:p w14:paraId="16103422" w14:textId="77777777" w:rsidR="003D6520" w:rsidRPr="00106E51" w:rsidRDefault="003D6520" w:rsidP="003D6520">
      <w:pPr>
        <w:rPr>
          <w:rFonts w:ascii="Times New Roman" w:hAnsi="Times New Roman" w:cs="Times New Roman"/>
          <w:sz w:val="22"/>
          <w:szCs w:val="22"/>
        </w:rPr>
      </w:pPr>
    </w:p>
    <w:p w14:paraId="06ACC0B1" w14:textId="1FFAE411" w:rsidR="003D6520" w:rsidRPr="00106E51" w:rsidRDefault="00375AD6" w:rsidP="003D6520">
      <w:pPr>
        <w:ind w:left="720"/>
        <w:rPr>
          <w:rFonts w:ascii="Times New Roman" w:hAnsi="Times New Roman" w:cs="Times New Roman"/>
          <w:sz w:val="22"/>
          <w:szCs w:val="22"/>
        </w:rPr>
      </w:pPr>
      <w:r w:rsidRPr="00106E51">
        <w:rPr>
          <w:rFonts w:ascii="Times New Roman" w:hAnsi="Times New Roman" w:cs="Times New Roman"/>
          <w:b/>
          <w:sz w:val="22"/>
          <w:szCs w:val="22"/>
        </w:rPr>
        <w:t>*</w:t>
      </w:r>
      <w:r w:rsidR="003D6520" w:rsidRPr="00106E51">
        <w:rPr>
          <w:rFonts w:ascii="Times New Roman" w:hAnsi="Times New Roman" w:cs="Times New Roman"/>
          <w:b/>
          <w:sz w:val="22"/>
          <w:szCs w:val="22"/>
        </w:rPr>
        <w:t>Copes LE</w:t>
      </w:r>
      <w:r w:rsidR="003D6520" w:rsidRPr="00106E51">
        <w:rPr>
          <w:rFonts w:ascii="Times New Roman" w:hAnsi="Times New Roman" w:cs="Times New Roman"/>
          <w:sz w:val="22"/>
          <w:szCs w:val="22"/>
        </w:rPr>
        <w:t>, Schutz H, Dlugosz EM, Garland T.  “Voluntary exercise, spontaneous physical activity, and systemic skeletal robusticity in high endurance-running mice.” Poster presentation. 15</w:t>
      </w:r>
      <w:r w:rsidR="003D6520" w:rsidRPr="00106E51">
        <w:rPr>
          <w:rFonts w:ascii="Times New Roman" w:hAnsi="Times New Roman" w:cs="Times New Roman"/>
          <w:sz w:val="22"/>
          <w:szCs w:val="22"/>
          <w:vertAlign w:val="superscript"/>
        </w:rPr>
        <w:t>th</w:t>
      </w:r>
      <w:r w:rsidR="003D6520" w:rsidRPr="00106E51">
        <w:rPr>
          <w:rFonts w:ascii="Times New Roman" w:hAnsi="Times New Roman" w:cs="Times New Roman"/>
          <w:sz w:val="22"/>
          <w:szCs w:val="22"/>
        </w:rPr>
        <w:t xml:space="preserve"> Annual Meeting of the American Association of Anatomists.  Washington, DC, April 7-12, 2011.</w:t>
      </w:r>
    </w:p>
    <w:p w14:paraId="62D4C5AC" w14:textId="77777777" w:rsidR="00F90EDA" w:rsidRPr="00106E51" w:rsidRDefault="00F90EDA" w:rsidP="00F90EDA">
      <w:pPr>
        <w:rPr>
          <w:rFonts w:ascii="Times New Roman" w:hAnsi="Times New Roman" w:cs="Times New Roman"/>
          <w:smallCaps/>
          <w:sz w:val="22"/>
          <w:szCs w:val="22"/>
        </w:rPr>
      </w:pPr>
    </w:p>
    <w:p w14:paraId="54F2D0B0" w14:textId="770C20FC" w:rsidR="00F90EDA" w:rsidRPr="00106E51" w:rsidRDefault="00F90EDA" w:rsidP="00F90EDA">
      <w:pPr>
        <w:ind w:left="720" w:hanging="720"/>
        <w:rPr>
          <w:rFonts w:ascii="Times New Roman" w:hAnsi="Times New Roman" w:cs="Times New Roman"/>
          <w:sz w:val="22"/>
          <w:szCs w:val="22"/>
        </w:rPr>
      </w:pPr>
      <w:r w:rsidRPr="00106E51">
        <w:rPr>
          <w:rFonts w:ascii="Times New Roman" w:hAnsi="Times New Roman" w:cs="Times New Roman"/>
          <w:i/>
          <w:sz w:val="22"/>
          <w:szCs w:val="22"/>
        </w:rPr>
        <w:t>2010</w:t>
      </w:r>
      <w:r w:rsidRPr="00106E51">
        <w:rPr>
          <w:rFonts w:ascii="Times New Roman" w:hAnsi="Times New Roman" w:cs="Times New Roman"/>
          <w:sz w:val="22"/>
          <w:szCs w:val="22"/>
        </w:rPr>
        <w:tab/>
      </w:r>
      <w:r w:rsidR="00375AD6" w:rsidRPr="00106E51">
        <w:rPr>
          <w:rFonts w:ascii="Times New Roman" w:hAnsi="Times New Roman" w:cs="Times New Roman"/>
          <w:sz w:val="22"/>
          <w:szCs w:val="22"/>
        </w:rPr>
        <w:t>*</w:t>
      </w:r>
      <w:r w:rsidRPr="00106E51">
        <w:rPr>
          <w:rFonts w:ascii="Times New Roman" w:hAnsi="Times New Roman" w:cs="Times New Roman"/>
          <w:sz w:val="22"/>
          <w:szCs w:val="22"/>
        </w:rPr>
        <w:t xml:space="preserve">Ritzman TR, </w:t>
      </w:r>
      <w:r w:rsidRPr="00106E51">
        <w:rPr>
          <w:rFonts w:ascii="Times New Roman" w:hAnsi="Times New Roman" w:cs="Times New Roman"/>
          <w:b/>
          <w:sz w:val="22"/>
          <w:szCs w:val="22"/>
        </w:rPr>
        <w:t>Copes LE</w:t>
      </w:r>
      <w:r w:rsidRPr="00106E51">
        <w:rPr>
          <w:rFonts w:ascii="Times New Roman" w:hAnsi="Times New Roman" w:cs="Times New Roman"/>
          <w:sz w:val="22"/>
          <w:szCs w:val="22"/>
        </w:rPr>
        <w:t>, Lewton KL. “Temporal lobe size, cranial architecture, and the origin of modern human cranial form.”  Poster presentation.  79th Annual Meeting of the American Association of Physical Anthropologists. Albuquerque, NM, April 14-17, 2010.</w:t>
      </w:r>
    </w:p>
    <w:p w14:paraId="023CD2FF" w14:textId="77777777" w:rsidR="00F90EDA" w:rsidRPr="00106E51" w:rsidRDefault="00F90EDA" w:rsidP="00F90EDA">
      <w:pPr>
        <w:rPr>
          <w:rFonts w:ascii="Times New Roman" w:hAnsi="Times New Roman" w:cs="Times New Roman"/>
          <w:sz w:val="22"/>
          <w:szCs w:val="22"/>
        </w:rPr>
      </w:pPr>
    </w:p>
    <w:p w14:paraId="7277390E" w14:textId="275A6852" w:rsidR="00F90EDA" w:rsidRPr="00106E51" w:rsidRDefault="00375AD6" w:rsidP="00F90EDA">
      <w:pPr>
        <w:ind w:left="720"/>
        <w:rPr>
          <w:rFonts w:ascii="Times New Roman" w:hAnsi="Times New Roman" w:cs="Times New Roman"/>
          <w:sz w:val="22"/>
          <w:szCs w:val="22"/>
        </w:rPr>
      </w:pPr>
      <w:r w:rsidRPr="00106E51">
        <w:rPr>
          <w:rFonts w:ascii="Times New Roman" w:hAnsi="Times New Roman" w:cs="Times New Roman"/>
          <w:sz w:val="22"/>
          <w:szCs w:val="22"/>
        </w:rPr>
        <w:t>*</w:t>
      </w:r>
      <w:r w:rsidR="00F90EDA" w:rsidRPr="00106E51">
        <w:rPr>
          <w:rFonts w:ascii="Times New Roman" w:hAnsi="Times New Roman" w:cs="Times New Roman"/>
          <w:sz w:val="22"/>
          <w:szCs w:val="22"/>
        </w:rPr>
        <w:t xml:space="preserve">Oldak A, Grimmett P, </w:t>
      </w:r>
      <w:r w:rsidR="00F90EDA" w:rsidRPr="00106E51">
        <w:rPr>
          <w:rFonts w:ascii="Times New Roman" w:hAnsi="Times New Roman" w:cs="Times New Roman"/>
          <w:b/>
          <w:sz w:val="22"/>
          <w:szCs w:val="22"/>
        </w:rPr>
        <w:t>Copes LE</w:t>
      </w:r>
      <w:r w:rsidR="00F90EDA" w:rsidRPr="00106E51">
        <w:rPr>
          <w:rFonts w:ascii="Times New Roman" w:hAnsi="Times New Roman" w:cs="Times New Roman"/>
          <w:sz w:val="22"/>
          <w:szCs w:val="22"/>
        </w:rPr>
        <w:t>, Kimbel WH.  “Testing the scaling relationship of tooth size and jaw size in three hominin species: are hominins “good” primates?” Poster presentation.  79th Annual Meeting of the American Association of Physical Anthropologists. Albuquerque, NM, April 14-17, 2010.</w:t>
      </w:r>
    </w:p>
    <w:p w14:paraId="5A950619" w14:textId="77777777" w:rsidR="00F90EDA" w:rsidRPr="00106E51" w:rsidRDefault="00F90EDA" w:rsidP="00F90EDA">
      <w:pPr>
        <w:ind w:left="720" w:hanging="720"/>
        <w:contextualSpacing/>
        <w:rPr>
          <w:rFonts w:ascii="Times New Roman" w:hAnsi="Times New Roman" w:cs="Times New Roman"/>
          <w:i/>
          <w:noProof/>
          <w:sz w:val="22"/>
          <w:szCs w:val="22"/>
        </w:rPr>
      </w:pPr>
    </w:p>
    <w:p w14:paraId="0A50D820" w14:textId="5260E688" w:rsidR="00F90EDA" w:rsidRPr="00106E51" w:rsidRDefault="00F90EDA" w:rsidP="00F90EDA">
      <w:pPr>
        <w:ind w:left="720" w:hanging="720"/>
        <w:contextualSpacing/>
        <w:rPr>
          <w:rFonts w:ascii="Times New Roman" w:hAnsi="Times New Roman" w:cs="Times New Roman"/>
          <w:noProof/>
          <w:sz w:val="22"/>
          <w:szCs w:val="22"/>
        </w:rPr>
      </w:pPr>
      <w:r w:rsidRPr="00106E51">
        <w:rPr>
          <w:rFonts w:ascii="Times New Roman" w:hAnsi="Times New Roman" w:cs="Times New Roman"/>
          <w:i/>
          <w:noProof/>
          <w:sz w:val="22"/>
          <w:szCs w:val="22"/>
        </w:rPr>
        <w:t>2009</w:t>
      </w:r>
      <w:r w:rsidRPr="00106E51">
        <w:rPr>
          <w:rFonts w:ascii="Times New Roman" w:hAnsi="Times New Roman" w:cs="Times New Roman"/>
          <w:noProof/>
          <w:sz w:val="22"/>
          <w:szCs w:val="22"/>
        </w:rPr>
        <w:tab/>
      </w:r>
      <w:r w:rsidR="00375AD6" w:rsidRPr="00106E51">
        <w:rPr>
          <w:rFonts w:ascii="Times New Roman" w:hAnsi="Times New Roman" w:cs="Times New Roman"/>
          <w:noProof/>
          <w:sz w:val="22"/>
          <w:szCs w:val="22"/>
        </w:rPr>
        <w:t>*</w:t>
      </w:r>
      <w:r w:rsidRPr="00106E51">
        <w:rPr>
          <w:rFonts w:ascii="Times New Roman" w:hAnsi="Times New Roman" w:cs="Times New Roman"/>
          <w:noProof/>
          <w:sz w:val="22"/>
          <w:szCs w:val="22"/>
        </w:rPr>
        <w:t xml:space="preserve">Ritzman TB, </w:t>
      </w:r>
      <w:r w:rsidRPr="00106E51">
        <w:rPr>
          <w:rFonts w:ascii="Times New Roman" w:hAnsi="Times New Roman" w:cs="Times New Roman"/>
          <w:b/>
          <w:bCs/>
          <w:noProof/>
          <w:sz w:val="22"/>
          <w:szCs w:val="22"/>
        </w:rPr>
        <w:t>Copes LE</w:t>
      </w:r>
      <w:r w:rsidRPr="00106E51">
        <w:rPr>
          <w:rFonts w:ascii="Times New Roman" w:hAnsi="Times New Roman" w:cs="Times New Roman"/>
          <w:noProof/>
          <w:sz w:val="22"/>
          <w:szCs w:val="22"/>
        </w:rPr>
        <w:t>, Lewton KL.</w:t>
      </w:r>
      <w:r w:rsidRPr="00106E51">
        <w:rPr>
          <w:rFonts w:ascii="Times New Roman" w:hAnsi="Times New Roman" w:cs="Times New Roman"/>
          <w:sz w:val="22"/>
          <w:szCs w:val="22"/>
        </w:rPr>
        <w:t xml:space="preserve"> “Temporal lobe size, cranial architecture, and the origin of modern human cranial form.”</w:t>
      </w:r>
      <w:r w:rsidRPr="00106E51">
        <w:rPr>
          <w:rFonts w:ascii="Times New Roman" w:hAnsi="Times New Roman" w:cs="Times New Roman"/>
          <w:noProof/>
          <w:sz w:val="22"/>
          <w:szCs w:val="22"/>
        </w:rPr>
        <w:t xml:space="preserve">  Poster presentation.  13</w:t>
      </w:r>
      <w:r w:rsidRPr="00106E51">
        <w:rPr>
          <w:rFonts w:ascii="Times New Roman" w:hAnsi="Times New Roman" w:cs="Times New Roman"/>
          <w:noProof/>
          <w:sz w:val="22"/>
          <w:szCs w:val="22"/>
          <w:vertAlign w:val="superscript"/>
        </w:rPr>
        <w:t>th</w:t>
      </w:r>
      <w:r w:rsidRPr="00106E51">
        <w:rPr>
          <w:rFonts w:ascii="Times New Roman" w:hAnsi="Times New Roman" w:cs="Times New Roman"/>
          <w:noProof/>
          <w:sz w:val="22"/>
          <w:szCs w:val="22"/>
        </w:rPr>
        <w:t xml:space="preserve"> Annual Meeting of the American Association of Anatomists. New Orleans, LA, April 17-20, 2009.</w:t>
      </w:r>
    </w:p>
    <w:p w14:paraId="5A80081C" w14:textId="77777777" w:rsidR="00F90EDA" w:rsidRPr="00106E51" w:rsidRDefault="00F90EDA" w:rsidP="00F90EDA">
      <w:pPr>
        <w:contextualSpacing/>
        <w:rPr>
          <w:rFonts w:ascii="Times New Roman" w:hAnsi="Times New Roman" w:cs="Times New Roman"/>
          <w:b/>
          <w:noProof/>
          <w:sz w:val="22"/>
          <w:szCs w:val="22"/>
        </w:rPr>
      </w:pPr>
    </w:p>
    <w:p w14:paraId="7CC3F4C2" w14:textId="0B954FF6" w:rsidR="00F90EDA" w:rsidRPr="00106E51" w:rsidRDefault="00375AD6" w:rsidP="00F90EDA">
      <w:pPr>
        <w:ind w:left="720"/>
        <w:contextualSpacing/>
        <w:rPr>
          <w:rFonts w:ascii="Times New Roman" w:hAnsi="Times New Roman" w:cs="Times New Roman"/>
          <w:sz w:val="22"/>
          <w:szCs w:val="22"/>
        </w:rPr>
      </w:pPr>
      <w:r w:rsidRPr="00106E51">
        <w:rPr>
          <w:rFonts w:ascii="Times New Roman" w:hAnsi="Times New Roman" w:cs="Times New Roman"/>
          <w:b/>
          <w:noProof/>
          <w:sz w:val="22"/>
          <w:szCs w:val="22"/>
        </w:rPr>
        <w:t>*</w:t>
      </w:r>
      <w:r w:rsidR="00F90EDA" w:rsidRPr="00106E51">
        <w:rPr>
          <w:rFonts w:ascii="Times New Roman" w:hAnsi="Times New Roman" w:cs="Times New Roman"/>
          <w:b/>
          <w:noProof/>
          <w:sz w:val="22"/>
          <w:szCs w:val="22"/>
        </w:rPr>
        <w:t>Copes LE</w:t>
      </w:r>
      <w:r w:rsidR="00F90EDA" w:rsidRPr="00106E51">
        <w:rPr>
          <w:rFonts w:ascii="Times New Roman" w:hAnsi="Times New Roman" w:cs="Times New Roman"/>
          <w:noProof/>
          <w:sz w:val="22"/>
          <w:szCs w:val="22"/>
        </w:rPr>
        <w:t xml:space="preserve">. “How and why </w:t>
      </w:r>
      <w:r w:rsidR="00F90EDA" w:rsidRPr="00106E51">
        <w:rPr>
          <w:rFonts w:ascii="Times New Roman" w:hAnsi="Times New Roman" w:cs="Times New Roman"/>
          <w:i/>
          <w:iCs/>
          <w:noProof/>
          <w:sz w:val="22"/>
          <w:szCs w:val="22"/>
        </w:rPr>
        <w:t xml:space="preserve">do </w:t>
      </w:r>
      <w:r w:rsidR="00F90EDA" w:rsidRPr="00106E51">
        <w:rPr>
          <w:rFonts w:ascii="Times New Roman" w:hAnsi="Times New Roman" w:cs="Times New Roman"/>
          <w:noProof/>
          <w:sz w:val="22"/>
          <w:szCs w:val="22"/>
        </w:rPr>
        <w:t>humans grow thin skulls?  A test of the systemic robusticity hypothesis.”</w:t>
      </w:r>
      <w:r w:rsidR="00F90EDA" w:rsidRPr="00106E51">
        <w:rPr>
          <w:rFonts w:ascii="Times New Roman" w:hAnsi="Times New Roman" w:cs="Times New Roman"/>
          <w:sz w:val="22"/>
          <w:szCs w:val="22"/>
        </w:rPr>
        <w:t xml:space="preserve"> Poster presentation. 78</w:t>
      </w:r>
      <w:r w:rsidR="00F90EDA" w:rsidRPr="00106E51">
        <w:rPr>
          <w:rFonts w:ascii="Times New Roman" w:hAnsi="Times New Roman" w:cs="Times New Roman"/>
          <w:sz w:val="22"/>
          <w:szCs w:val="22"/>
          <w:vertAlign w:val="superscript"/>
        </w:rPr>
        <w:t>th</w:t>
      </w:r>
      <w:r w:rsidR="00F90EDA" w:rsidRPr="00106E51">
        <w:rPr>
          <w:rFonts w:ascii="Times New Roman" w:hAnsi="Times New Roman" w:cs="Times New Roman"/>
          <w:sz w:val="22"/>
          <w:szCs w:val="22"/>
        </w:rPr>
        <w:t xml:space="preserve"> Annual Meeting of the American Association of Physical Anthropologists.  Chicago, IL, April 2-5, 2009.</w:t>
      </w:r>
      <w:r w:rsidRPr="00106E51">
        <w:rPr>
          <w:rFonts w:ascii="Times New Roman" w:hAnsi="Times New Roman" w:cs="Times New Roman"/>
          <w:sz w:val="22"/>
          <w:szCs w:val="22"/>
        </w:rPr>
        <w:t xml:space="preserve"> Winner of the Juan Comas Student Prize for best poster.</w:t>
      </w:r>
    </w:p>
    <w:p w14:paraId="0491A779" w14:textId="77777777" w:rsidR="00F90EDA" w:rsidRPr="00106E51" w:rsidRDefault="00F90EDA" w:rsidP="00F90EDA">
      <w:pPr>
        <w:contextualSpacing/>
        <w:rPr>
          <w:rFonts w:ascii="Times New Roman" w:hAnsi="Times New Roman" w:cs="Times New Roman"/>
          <w:sz w:val="22"/>
          <w:szCs w:val="22"/>
        </w:rPr>
      </w:pPr>
    </w:p>
    <w:p w14:paraId="62D27D22" w14:textId="394E4AB8" w:rsidR="00F90EDA" w:rsidRPr="00106E51" w:rsidRDefault="00F90EDA" w:rsidP="00F90EDA">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2008</w:t>
      </w:r>
      <w:r w:rsidRPr="00106E51">
        <w:rPr>
          <w:rFonts w:ascii="Times New Roman" w:hAnsi="Times New Roman" w:cs="Times New Roman"/>
          <w:b/>
          <w:sz w:val="22"/>
          <w:szCs w:val="22"/>
        </w:rPr>
        <w:tab/>
      </w:r>
      <w:r w:rsidR="00375AD6" w:rsidRPr="00106E51">
        <w:rPr>
          <w:rFonts w:ascii="Times New Roman" w:hAnsi="Times New Roman" w:cs="Times New Roman"/>
          <w:b/>
          <w:sz w:val="22"/>
          <w:szCs w:val="22"/>
        </w:rPr>
        <w:t>*</w:t>
      </w:r>
      <w:r w:rsidRPr="00106E51">
        <w:rPr>
          <w:rFonts w:ascii="Times New Roman" w:hAnsi="Times New Roman" w:cs="Times New Roman"/>
          <w:b/>
          <w:sz w:val="22"/>
          <w:szCs w:val="22"/>
        </w:rPr>
        <w:t>Copes LE</w:t>
      </w:r>
      <w:r w:rsidRPr="00106E51">
        <w:rPr>
          <w:rFonts w:ascii="Times New Roman" w:hAnsi="Times New Roman" w:cs="Times New Roman"/>
          <w:sz w:val="22"/>
          <w:szCs w:val="22"/>
        </w:rPr>
        <w:t>, Schwartz GT. “The scale of it all: postcanine teeth, the taxon-level effect, and the universality of Gould’s scaling law.”  Oral presentation. 77</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Meeting of the American Association of Physical Anthropologists.  Columbus, OH, April 9-12, 2008.</w:t>
      </w:r>
    </w:p>
    <w:p w14:paraId="401779B0" w14:textId="77777777" w:rsidR="00F90EDA" w:rsidRPr="00106E51" w:rsidRDefault="00F90EDA" w:rsidP="00F90EDA">
      <w:pPr>
        <w:contextualSpacing/>
        <w:rPr>
          <w:rFonts w:ascii="Times New Roman" w:hAnsi="Times New Roman" w:cs="Times New Roman"/>
          <w:sz w:val="22"/>
          <w:szCs w:val="22"/>
        </w:rPr>
      </w:pPr>
    </w:p>
    <w:p w14:paraId="5FA423D6" w14:textId="7A293F0B" w:rsidR="00F90EDA" w:rsidRPr="00106E51" w:rsidRDefault="00375AD6" w:rsidP="00F90EDA">
      <w:pPr>
        <w:ind w:left="720"/>
        <w:contextualSpacing/>
        <w:rPr>
          <w:rFonts w:ascii="Times New Roman" w:hAnsi="Times New Roman" w:cs="Times New Roman"/>
          <w:sz w:val="22"/>
          <w:szCs w:val="22"/>
        </w:rPr>
      </w:pPr>
      <w:r w:rsidRPr="00106E51">
        <w:rPr>
          <w:rFonts w:ascii="Times New Roman" w:hAnsi="Times New Roman" w:cs="Times New Roman"/>
          <w:b/>
          <w:sz w:val="22"/>
          <w:szCs w:val="22"/>
        </w:rPr>
        <w:t>*</w:t>
      </w:r>
      <w:r w:rsidR="00F90EDA" w:rsidRPr="00106E51">
        <w:rPr>
          <w:rFonts w:ascii="Times New Roman" w:hAnsi="Times New Roman" w:cs="Times New Roman"/>
          <w:b/>
          <w:sz w:val="22"/>
          <w:szCs w:val="22"/>
        </w:rPr>
        <w:t>Copes LE</w:t>
      </w:r>
      <w:r w:rsidR="00F90EDA" w:rsidRPr="00106E51">
        <w:rPr>
          <w:rFonts w:ascii="Times New Roman" w:hAnsi="Times New Roman" w:cs="Times New Roman"/>
          <w:sz w:val="22"/>
          <w:szCs w:val="22"/>
        </w:rPr>
        <w:t xml:space="preserve">. “How and why </w:t>
      </w:r>
      <w:r w:rsidR="00F90EDA" w:rsidRPr="00106E51">
        <w:rPr>
          <w:rFonts w:ascii="Times New Roman" w:hAnsi="Times New Roman" w:cs="Times New Roman"/>
          <w:i/>
          <w:iCs/>
          <w:sz w:val="22"/>
          <w:szCs w:val="22"/>
        </w:rPr>
        <w:t xml:space="preserve">do </w:t>
      </w:r>
      <w:r w:rsidR="00F90EDA" w:rsidRPr="00106E51">
        <w:rPr>
          <w:rFonts w:ascii="Times New Roman" w:hAnsi="Times New Roman" w:cs="Times New Roman"/>
          <w:sz w:val="22"/>
          <w:szCs w:val="22"/>
        </w:rPr>
        <w:t>humans grow thin skulls?  A test of the systemic robusticity hypothesis.” Poster presentation.  11</w:t>
      </w:r>
      <w:r w:rsidR="00F90EDA" w:rsidRPr="00106E51">
        <w:rPr>
          <w:rFonts w:ascii="Times New Roman" w:hAnsi="Times New Roman" w:cs="Times New Roman"/>
          <w:sz w:val="22"/>
          <w:szCs w:val="22"/>
          <w:vertAlign w:val="superscript"/>
        </w:rPr>
        <w:t>th</w:t>
      </w:r>
      <w:r w:rsidR="00F90EDA" w:rsidRPr="00106E51">
        <w:rPr>
          <w:rFonts w:ascii="Times New Roman" w:hAnsi="Times New Roman" w:cs="Times New Roman"/>
          <w:sz w:val="22"/>
          <w:szCs w:val="22"/>
        </w:rPr>
        <w:t xml:space="preserve"> Annual Meeting of the American Association of Anatomists.  San Diego, CA, April 5-8, 2008.</w:t>
      </w:r>
    </w:p>
    <w:p w14:paraId="49BF3C51" w14:textId="77777777" w:rsidR="00F90EDA" w:rsidRPr="00106E51" w:rsidRDefault="00F90EDA" w:rsidP="00F90EDA">
      <w:pPr>
        <w:ind w:left="720"/>
        <w:contextualSpacing/>
        <w:rPr>
          <w:rFonts w:ascii="Times New Roman" w:hAnsi="Times New Roman" w:cs="Times New Roman"/>
          <w:sz w:val="22"/>
          <w:szCs w:val="22"/>
        </w:rPr>
      </w:pPr>
    </w:p>
    <w:p w14:paraId="4879DC4C" w14:textId="06052688" w:rsidR="00F90EDA" w:rsidRPr="00106E51" w:rsidRDefault="00F90EDA" w:rsidP="00F90EDA">
      <w:pPr>
        <w:ind w:left="720"/>
        <w:contextualSpacing/>
        <w:rPr>
          <w:rFonts w:ascii="Times New Roman" w:hAnsi="Times New Roman" w:cs="Times New Roman"/>
          <w:sz w:val="22"/>
          <w:szCs w:val="22"/>
        </w:rPr>
      </w:pPr>
      <w:r w:rsidRPr="00106E51">
        <w:rPr>
          <w:rFonts w:ascii="Times New Roman" w:hAnsi="Times New Roman" w:cs="Times New Roman"/>
          <w:b/>
          <w:sz w:val="22"/>
          <w:szCs w:val="22"/>
        </w:rPr>
        <w:t>Copes LE</w:t>
      </w:r>
      <w:r w:rsidRPr="00106E51">
        <w:rPr>
          <w:rFonts w:ascii="Times New Roman" w:hAnsi="Times New Roman" w:cs="Times New Roman"/>
          <w:sz w:val="22"/>
          <w:szCs w:val="22"/>
        </w:rPr>
        <w:t xml:space="preserve">. “How and why </w:t>
      </w:r>
      <w:r w:rsidRPr="00106E51">
        <w:rPr>
          <w:rFonts w:ascii="Times New Roman" w:hAnsi="Times New Roman" w:cs="Times New Roman"/>
          <w:i/>
          <w:iCs/>
          <w:sz w:val="22"/>
          <w:szCs w:val="22"/>
        </w:rPr>
        <w:t xml:space="preserve">do </w:t>
      </w:r>
      <w:r w:rsidRPr="00106E51">
        <w:rPr>
          <w:rFonts w:ascii="Times New Roman" w:hAnsi="Times New Roman" w:cs="Times New Roman"/>
          <w:sz w:val="22"/>
          <w:szCs w:val="22"/>
        </w:rPr>
        <w:t>humans grow thin skulls?  A test of the systemic robusticity hypothesis.” Oral presentation.  9</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GELSS research symposium.  Arizona State University, Tempe, AZ, February 2008.</w:t>
      </w:r>
    </w:p>
    <w:p w14:paraId="36FFACD9" w14:textId="77777777" w:rsidR="00F90EDA" w:rsidRPr="00106E51" w:rsidRDefault="00F90EDA" w:rsidP="00F90EDA">
      <w:pPr>
        <w:contextualSpacing/>
        <w:rPr>
          <w:rFonts w:ascii="Times New Roman" w:hAnsi="Times New Roman" w:cs="Times New Roman"/>
          <w:sz w:val="22"/>
          <w:szCs w:val="22"/>
        </w:rPr>
      </w:pPr>
    </w:p>
    <w:p w14:paraId="0996CE16" w14:textId="1B648F6C" w:rsidR="00F90EDA" w:rsidRPr="00106E51" w:rsidRDefault="00F90EDA" w:rsidP="00491347">
      <w:pPr>
        <w:ind w:left="720" w:hanging="720"/>
        <w:contextualSpacing/>
        <w:rPr>
          <w:rFonts w:ascii="Times New Roman" w:hAnsi="Times New Roman" w:cs="Times New Roman"/>
          <w:sz w:val="22"/>
          <w:szCs w:val="22"/>
        </w:rPr>
      </w:pPr>
      <w:r w:rsidRPr="00106E51">
        <w:rPr>
          <w:rFonts w:ascii="Times New Roman" w:hAnsi="Times New Roman" w:cs="Times New Roman"/>
          <w:i/>
          <w:sz w:val="22"/>
          <w:szCs w:val="22"/>
        </w:rPr>
        <w:t>2007</w:t>
      </w:r>
      <w:r w:rsidRPr="00106E51">
        <w:rPr>
          <w:rFonts w:ascii="Times New Roman" w:hAnsi="Times New Roman" w:cs="Times New Roman"/>
          <w:sz w:val="22"/>
          <w:szCs w:val="22"/>
        </w:rPr>
        <w:tab/>
      </w:r>
      <w:r w:rsidR="00375AD6" w:rsidRPr="00106E51">
        <w:rPr>
          <w:rFonts w:ascii="Times New Roman" w:hAnsi="Times New Roman" w:cs="Times New Roman"/>
          <w:sz w:val="22"/>
          <w:szCs w:val="22"/>
        </w:rPr>
        <w:t>*</w:t>
      </w:r>
      <w:r w:rsidRPr="00106E51">
        <w:rPr>
          <w:rFonts w:ascii="Times New Roman" w:hAnsi="Times New Roman" w:cs="Times New Roman"/>
          <w:sz w:val="22"/>
          <w:szCs w:val="22"/>
        </w:rPr>
        <w:t xml:space="preserve">Spencer MA, Schrein CM, </w:t>
      </w:r>
      <w:r w:rsidRPr="00106E51">
        <w:rPr>
          <w:rFonts w:ascii="Times New Roman" w:hAnsi="Times New Roman" w:cs="Times New Roman"/>
          <w:b/>
          <w:sz w:val="22"/>
          <w:szCs w:val="22"/>
        </w:rPr>
        <w:t>Copes LE</w:t>
      </w:r>
      <w:r w:rsidRPr="00106E51">
        <w:rPr>
          <w:rFonts w:ascii="Times New Roman" w:hAnsi="Times New Roman" w:cs="Times New Roman"/>
          <w:sz w:val="22"/>
          <w:szCs w:val="22"/>
        </w:rPr>
        <w:t>. “Compensatory scaling within the feeding complex of haplorrhine primates.”  Poster presentation. 76</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Meeting of the American Association of Physical Anthropologists. Philadelphia, PA, March 28-31, 2007.</w:t>
      </w:r>
    </w:p>
    <w:p w14:paraId="796CDFE1" w14:textId="77777777" w:rsidR="00F90EDA" w:rsidRPr="00106E51" w:rsidRDefault="00F90EDA" w:rsidP="00F90EDA">
      <w:pPr>
        <w:contextualSpacing/>
        <w:rPr>
          <w:rFonts w:ascii="Times New Roman" w:hAnsi="Times New Roman" w:cs="Times New Roman"/>
          <w:sz w:val="22"/>
          <w:szCs w:val="22"/>
        </w:rPr>
      </w:pPr>
    </w:p>
    <w:p w14:paraId="02EE2D07" w14:textId="504FE42F" w:rsidR="00BB7F8F" w:rsidRPr="00106E51" w:rsidRDefault="00491347" w:rsidP="00BB7F8F">
      <w:pPr>
        <w:contextualSpacing/>
        <w:rPr>
          <w:rFonts w:ascii="Times New Roman" w:hAnsi="Times New Roman" w:cs="Times New Roman"/>
          <w:sz w:val="22"/>
          <w:szCs w:val="22"/>
        </w:rPr>
      </w:pPr>
      <w:r w:rsidRPr="00106E51">
        <w:rPr>
          <w:rFonts w:ascii="Times New Roman" w:hAnsi="Times New Roman" w:cs="Times New Roman"/>
          <w:i/>
          <w:sz w:val="22"/>
          <w:szCs w:val="22"/>
        </w:rPr>
        <w:t>2007</w:t>
      </w:r>
      <w:r w:rsidRPr="00106E51">
        <w:rPr>
          <w:rFonts w:ascii="Times New Roman" w:hAnsi="Times New Roman" w:cs="Times New Roman"/>
          <w:b/>
          <w:sz w:val="22"/>
          <w:szCs w:val="22"/>
        </w:rPr>
        <w:tab/>
      </w:r>
      <w:r w:rsidR="00F90EDA" w:rsidRPr="00106E51">
        <w:rPr>
          <w:rFonts w:ascii="Times New Roman" w:hAnsi="Times New Roman" w:cs="Times New Roman"/>
          <w:b/>
          <w:sz w:val="22"/>
          <w:szCs w:val="22"/>
        </w:rPr>
        <w:t>Copes LE</w:t>
      </w:r>
      <w:r w:rsidR="00F90EDA" w:rsidRPr="00106E51">
        <w:rPr>
          <w:rFonts w:ascii="Times New Roman" w:hAnsi="Times New Roman" w:cs="Times New Roman"/>
          <w:sz w:val="22"/>
          <w:szCs w:val="22"/>
        </w:rPr>
        <w:t>. “Tooth size scaling in Mammalia: are Gould’s hypotheses universal?” Oral presentation.  8</w:t>
      </w:r>
      <w:r w:rsidR="00F90EDA" w:rsidRPr="00106E51">
        <w:rPr>
          <w:rFonts w:ascii="Times New Roman" w:hAnsi="Times New Roman" w:cs="Times New Roman"/>
          <w:sz w:val="22"/>
          <w:szCs w:val="22"/>
          <w:vertAlign w:val="superscript"/>
        </w:rPr>
        <w:t>th</w:t>
      </w:r>
      <w:r w:rsidR="00F90EDA" w:rsidRPr="00106E51">
        <w:rPr>
          <w:rFonts w:ascii="Times New Roman" w:hAnsi="Times New Roman" w:cs="Times New Roman"/>
          <w:sz w:val="22"/>
          <w:szCs w:val="22"/>
        </w:rPr>
        <w:t xml:space="preserve"> </w:t>
      </w:r>
    </w:p>
    <w:p w14:paraId="02A53EF9" w14:textId="2E6541E9" w:rsidR="00F90EDA" w:rsidRPr="00106E51" w:rsidRDefault="00F90EDA" w:rsidP="00BB7F8F">
      <w:pPr>
        <w:ind w:firstLine="720"/>
        <w:contextualSpacing/>
        <w:rPr>
          <w:rFonts w:ascii="Times New Roman" w:hAnsi="Times New Roman" w:cs="Times New Roman"/>
          <w:sz w:val="22"/>
          <w:szCs w:val="22"/>
        </w:rPr>
      </w:pPr>
      <w:r w:rsidRPr="00106E51">
        <w:rPr>
          <w:rFonts w:ascii="Times New Roman" w:hAnsi="Times New Roman" w:cs="Times New Roman"/>
          <w:sz w:val="22"/>
          <w:szCs w:val="22"/>
        </w:rPr>
        <w:t>annual GELSS research symposium.  Arizona State University, Tempe, AZ, February 2007.</w:t>
      </w:r>
    </w:p>
    <w:p w14:paraId="31F4B34A" w14:textId="77777777" w:rsidR="00F90EDA" w:rsidRPr="00106E51" w:rsidRDefault="00F90EDA" w:rsidP="00F90EDA">
      <w:pPr>
        <w:ind w:left="720" w:hanging="720"/>
        <w:contextualSpacing/>
        <w:rPr>
          <w:rFonts w:ascii="Times New Roman" w:hAnsi="Times New Roman" w:cs="Times New Roman"/>
          <w:bCs/>
          <w:i/>
          <w:sz w:val="22"/>
          <w:szCs w:val="22"/>
        </w:rPr>
      </w:pPr>
    </w:p>
    <w:p w14:paraId="186D9300" w14:textId="7BDED09D" w:rsidR="00F90EDA" w:rsidRPr="00106E51" w:rsidRDefault="00F90EDA" w:rsidP="00F90EDA">
      <w:pPr>
        <w:ind w:left="720" w:hanging="720"/>
        <w:contextualSpacing/>
        <w:rPr>
          <w:rFonts w:ascii="Times New Roman" w:hAnsi="Times New Roman" w:cs="Times New Roman"/>
          <w:sz w:val="22"/>
          <w:szCs w:val="22"/>
        </w:rPr>
      </w:pPr>
      <w:r w:rsidRPr="00106E51">
        <w:rPr>
          <w:rFonts w:ascii="Times New Roman" w:hAnsi="Times New Roman" w:cs="Times New Roman"/>
          <w:bCs/>
          <w:i/>
          <w:sz w:val="22"/>
          <w:szCs w:val="22"/>
        </w:rPr>
        <w:t>2006</w:t>
      </w:r>
      <w:r w:rsidRPr="00106E51">
        <w:rPr>
          <w:rFonts w:ascii="Times New Roman" w:hAnsi="Times New Roman" w:cs="Times New Roman"/>
          <w:b/>
          <w:bCs/>
          <w:sz w:val="22"/>
          <w:szCs w:val="22"/>
        </w:rPr>
        <w:tab/>
      </w:r>
      <w:r w:rsidR="00375AD6" w:rsidRPr="00106E51">
        <w:rPr>
          <w:rFonts w:ascii="Times New Roman" w:hAnsi="Times New Roman" w:cs="Times New Roman"/>
          <w:b/>
          <w:bCs/>
          <w:sz w:val="22"/>
          <w:szCs w:val="22"/>
        </w:rPr>
        <w:t>*</w:t>
      </w:r>
      <w:r w:rsidRPr="00106E51">
        <w:rPr>
          <w:rFonts w:ascii="Times New Roman" w:hAnsi="Times New Roman" w:cs="Times New Roman"/>
          <w:sz w:val="22"/>
          <w:szCs w:val="22"/>
        </w:rPr>
        <w:t xml:space="preserve">Gomberg M, </w:t>
      </w:r>
      <w:r w:rsidRPr="00106E51">
        <w:rPr>
          <w:rFonts w:ascii="Times New Roman" w:hAnsi="Times New Roman" w:cs="Times New Roman"/>
          <w:b/>
          <w:bCs/>
          <w:sz w:val="22"/>
          <w:szCs w:val="22"/>
        </w:rPr>
        <w:t>Copes LE</w:t>
      </w:r>
      <w:r w:rsidRPr="00106E51">
        <w:rPr>
          <w:rFonts w:ascii="Times New Roman" w:hAnsi="Times New Roman" w:cs="Times New Roman"/>
          <w:sz w:val="22"/>
          <w:szCs w:val="22"/>
        </w:rPr>
        <w:t>, Mowbray K (2006) “Does osteopenia play a role in the morphology of the Eskimo femur?” Oral presentation. 75</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Meeting of the American Association of Physical Anthropologists.  Anchorage, AK, March, 2006.</w:t>
      </w:r>
    </w:p>
    <w:p w14:paraId="3EAD37DA" w14:textId="77777777" w:rsidR="00F90EDA" w:rsidRPr="00106E51" w:rsidRDefault="00F90EDA" w:rsidP="00F90EDA">
      <w:pPr>
        <w:ind w:left="720" w:hanging="720"/>
        <w:contextualSpacing/>
        <w:rPr>
          <w:rFonts w:ascii="Times New Roman" w:hAnsi="Times New Roman" w:cs="Times New Roman"/>
          <w:b/>
          <w:bCs/>
          <w:sz w:val="22"/>
          <w:szCs w:val="22"/>
        </w:rPr>
      </w:pPr>
    </w:p>
    <w:p w14:paraId="1644704D" w14:textId="2543B8D7" w:rsidR="00F90EDA" w:rsidRPr="00106E51" w:rsidRDefault="00F90EDA" w:rsidP="00F90EDA">
      <w:pPr>
        <w:ind w:left="720"/>
        <w:contextualSpacing/>
        <w:rPr>
          <w:rFonts w:ascii="Times New Roman" w:hAnsi="Times New Roman" w:cs="Times New Roman"/>
          <w:sz w:val="22"/>
          <w:szCs w:val="22"/>
        </w:rPr>
      </w:pPr>
      <w:r w:rsidRPr="00106E51">
        <w:rPr>
          <w:rFonts w:ascii="Times New Roman" w:hAnsi="Times New Roman" w:cs="Times New Roman"/>
          <w:b/>
          <w:bCs/>
          <w:sz w:val="22"/>
          <w:szCs w:val="22"/>
        </w:rPr>
        <w:t>Copes LE</w:t>
      </w:r>
      <w:r w:rsidRPr="00106E51">
        <w:rPr>
          <w:rFonts w:ascii="Times New Roman" w:hAnsi="Times New Roman" w:cs="Times New Roman"/>
          <w:sz w:val="22"/>
          <w:szCs w:val="22"/>
        </w:rPr>
        <w:t>. “Cancer in Ancient Nubia: searching for neoplasms in ASU’s skeletal collection.” Oral presentation.  7</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GELSS research symposium.  Arizona State University, Tempe, AZ, February 2006.</w:t>
      </w:r>
    </w:p>
    <w:p w14:paraId="709845A8" w14:textId="77777777" w:rsidR="00F90EDA" w:rsidRPr="00106E51" w:rsidRDefault="00F90EDA" w:rsidP="00F90EDA">
      <w:pPr>
        <w:ind w:left="720" w:hanging="720"/>
        <w:contextualSpacing/>
        <w:rPr>
          <w:rFonts w:ascii="Times New Roman" w:hAnsi="Times New Roman" w:cs="Times New Roman"/>
          <w:bCs/>
          <w:i/>
          <w:sz w:val="22"/>
          <w:szCs w:val="22"/>
        </w:rPr>
      </w:pPr>
    </w:p>
    <w:p w14:paraId="71786B6C" w14:textId="2DF60196" w:rsidR="00F90EDA" w:rsidRPr="00106E51" w:rsidRDefault="00F90EDA" w:rsidP="00014886">
      <w:pPr>
        <w:ind w:left="720" w:hanging="720"/>
        <w:contextualSpacing/>
        <w:rPr>
          <w:rFonts w:ascii="Times New Roman" w:hAnsi="Times New Roman" w:cs="Times New Roman"/>
          <w:sz w:val="22"/>
          <w:szCs w:val="22"/>
        </w:rPr>
      </w:pPr>
      <w:r w:rsidRPr="00106E51">
        <w:rPr>
          <w:rFonts w:ascii="Times New Roman" w:hAnsi="Times New Roman" w:cs="Times New Roman"/>
          <w:bCs/>
          <w:i/>
          <w:sz w:val="22"/>
          <w:szCs w:val="22"/>
        </w:rPr>
        <w:t>2005</w:t>
      </w:r>
      <w:r w:rsidRPr="00106E51">
        <w:rPr>
          <w:rFonts w:ascii="Times New Roman" w:hAnsi="Times New Roman" w:cs="Times New Roman"/>
          <w:b/>
          <w:bCs/>
          <w:sz w:val="22"/>
          <w:szCs w:val="22"/>
        </w:rPr>
        <w:tab/>
      </w:r>
      <w:r w:rsidR="00375AD6" w:rsidRPr="00106E51">
        <w:rPr>
          <w:rFonts w:ascii="Times New Roman" w:hAnsi="Times New Roman" w:cs="Times New Roman"/>
          <w:b/>
          <w:bCs/>
          <w:sz w:val="22"/>
          <w:szCs w:val="22"/>
        </w:rPr>
        <w:t>*</w:t>
      </w:r>
      <w:r w:rsidRPr="00106E51">
        <w:rPr>
          <w:rFonts w:ascii="Times New Roman" w:hAnsi="Times New Roman" w:cs="Times New Roman"/>
          <w:b/>
          <w:bCs/>
          <w:sz w:val="22"/>
          <w:szCs w:val="22"/>
        </w:rPr>
        <w:t>Copes LE</w:t>
      </w:r>
      <w:r w:rsidRPr="00106E51">
        <w:rPr>
          <w:rFonts w:ascii="Times New Roman" w:hAnsi="Times New Roman" w:cs="Times New Roman"/>
          <w:sz w:val="22"/>
          <w:szCs w:val="22"/>
        </w:rPr>
        <w:t>, Potts R (2005) “Are hominin fossils and paleoenvironmental data precisely associated in the stratigraphic records of Turkana and Olduvai?”  Oral presentation.  14</w:t>
      </w:r>
      <w:r w:rsidRPr="00106E51">
        <w:rPr>
          <w:rFonts w:ascii="Times New Roman" w:hAnsi="Times New Roman" w:cs="Times New Roman"/>
          <w:sz w:val="22"/>
          <w:szCs w:val="22"/>
          <w:vertAlign w:val="superscript"/>
        </w:rPr>
        <w:t>th</w:t>
      </w:r>
      <w:r w:rsidRPr="00106E51">
        <w:rPr>
          <w:rFonts w:ascii="Times New Roman" w:hAnsi="Times New Roman" w:cs="Times New Roman"/>
          <w:sz w:val="22"/>
          <w:szCs w:val="22"/>
        </w:rPr>
        <w:t xml:space="preserve"> Annual Meeting of the Paleoanthropology Society.  Milwaukee, WI, April 5-6, 2005.</w:t>
      </w:r>
    </w:p>
    <w:p w14:paraId="33BDF9C2" w14:textId="77777777" w:rsidR="00F90EDA" w:rsidRPr="00106E51" w:rsidRDefault="00F90EDA" w:rsidP="00F90EDA">
      <w:pPr>
        <w:contextualSpacing/>
        <w:rPr>
          <w:rFonts w:ascii="Times New Roman" w:hAnsi="Times New Roman" w:cs="Times New Roman"/>
          <w:sz w:val="22"/>
          <w:szCs w:val="22"/>
        </w:rPr>
      </w:pPr>
    </w:p>
    <w:p w14:paraId="1A235421" w14:textId="77777777" w:rsidR="00F90EDA" w:rsidRPr="00106E51" w:rsidRDefault="00F90EDA" w:rsidP="00F90EDA">
      <w:pPr>
        <w:ind w:left="720" w:hanging="720"/>
        <w:contextualSpacing/>
        <w:rPr>
          <w:rFonts w:ascii="Times New Roman" w:hAnsi="Times New Roman" w:cs="Times New Roman"/>
          <w:sz w:val="22"/>
          <w:szCs w:val="22"/>
        </w:rPr>
      </w:pPr>
      <w:r w:rsidRPr="00106E51">
        <w:rPr>
          <w:rFonts w:ascii="Times New Roman" w:hAnsi="Times New Roman" w:cs="Times New Roman"/>
          <w:bCs/>
          <w:i/>
          <w:sz w:val="22"/>
          <w:szCs w:val="22"/>
        </w:rPr>
        <w:t>2004</w:t>
      </w:r>
      <w:r w:rsidRPr="00106E51">
        <w:rPr>
          <w:rFonts w:ascii="Times New Roman" w:hAnsi="Times New Roman" w:cs="Times New Roman"/>
          <w:b/>
          <w:bCs/>
          <w:sz w:val="22"/>
          <w:szCs w:val="22"/>
        </w:rPr>
        <w:tab/>
        <w:t>Copes LE</w:t>
      </w:r>
      <w:r w:rsidRPr="00106E51">
        <w:rPr>
          <w:rFonts w:ascii="Times New Roman" w:hAnsi="Times New Roman" w:cs="Times New Roman"/>
          <w:sz w:val="22"/>
          <w:szCs w:val="22"/>
        </w:rPr>
        <w:t>. “Is the paleoenvironmental evidence from the Turkana and Olduvai Basins precisely matched stratigraphically with hominid fossils?”  Poster presentation.  Research Training Program Presentations, Smithsonian Institution, Washington DC, August 2004.</w:t>
      </w:r>
    </w:p>
    <w:p w14:paraId="585F48DC" w14:textId="77777777" w:rsidR="00F90EDA" w:rsidRPr="00106E51" w:rsidRDefault="00F90EDA" w:rsidP="00F90EDA">
      <w:pPr>
        <w:contextualSpacing/>
        <w:rPr>
          <w:rFonts w:ascii="Times New Roman" w:hAnsi="Times New Roman" w:cs="Times New Roman"/>
          <w:sz w:val="22"/>
          <w:szCs w:val="22"/>
        </w:rPr>
      </w:pPr>
    </w:p>
    <w:p w14:paraId="5A7AF5B7" w14:textId="706403A1" w:rsidR="00F90EDA" w:rsidRPr="00106E51" w:rsidRDefault="00731C16" w:rsidP="00086EDA">
      <w:pPr>
        <w:ind w:left="720" w:hanging="720"/>
        <w:contextualSpacing/>
        <w:rPr>
          <w:rFonts w:ascii="Times New Roman" w:hAnsi="Times New Roman" w:cs="Times New Roman"/>
          <w:sz w:val="22"/>
          <w:szCs w:val="22"/>
        </w:rPr>
      </w:pPr>
      <w:r w:rsidRPr="00106E51">
        <w:rPr>
          <w:rFonts w:ascii="Times New Roman" w:hAnsi="Times New Roman" w:cs="Times New Roman"/>
          <w:bCs/>
          <w:i/>
          <w:sz w:val="22"/>
          <w:szCs w:val="22"/>
        </w:rPr>
        <w:t>2004</w:t>
      </w:r>
      <w:r w:rsidRPr="00106E51">
        <w:rPr>
          <w:rFonts w:ascii="Times New Roman" w:hAnsi="Times New Roman" w:cs="Times New Roman"/>
          <w:b/>
          <w:bCs/>
          <w:i/>
          <w:sz w:val="22"/>
          <w:szCs w:val="22"/>
        </w:rPr>
        <w:tab/>
      </w:r>
      <w:r w:rsidR="00F90EDA" w:rsidRPr="00106E51">
        <w:rPr>
          <w:rFonts w:ascii="Times New Roman" w:hAnsi="Times New Roman" w:cs="Times New Roman"/>
          <w:b/>
          <w:bCs/>
          <w:sz w:val="22"/>
          <w:szCs w:val="22"/>
        </w:rPr>
        <w:t>Copes LE</w:t>
      </w:r>
      <w:r w:rsidR="00F90EDA" w:rsidRPr="00106E51">
        <w:rPr>
          <w:rFonts w:ascii="Times New Roman" w:hAnsi="Times New Roman" w:cs="Times New Roman"/>
          <w:sz w:val="22"/>
          <w:szCs w:val="22"/>
        </w:rPr>
        <w:t>. “The stratigraphic precision of paleoenvironmental data in relation to hominid localities in the Turkana and Olduvai Basins, East Africa: How much fuzz exists?” Oral presentation. Research Training Program Presentations, Smithsonian Institution, Washington DC, August 2004.</w:t>
      </w:r>
    </w:p>
    <w:p w14:paraId="3A31467F" w14:textId="77777777" w:rsidR="00F90EDA" w:rsidRPr="00106E51" w:rsidRDefault="00F90EDA" w:rsidP="00F90EDA">
      <w:pPr>
        <w:contextualSpacing/>
        <w:rPr>
          <w:rFonts w:ascii="Times New Roman" w:hAnsi="Times New Roman" w:cs="Times New Roman"/>
          <w:sz w:val="22"/>
          <w:szCs w:val="22"/>
        </w:rPr>
      </w:pPr>
    </w:p>
    <w:p w14:paraId="0F6A47E3" w14:textId="51A7965B" w:rsidR="00F90EDA" w:rsidRPr="00106E51" w:rsidRDefault="00375AD6" w:rsidP="00F90EDA">
      <w:pPr>
        <w:ind w:left="720"/>
        <w:contextualSpacing/>
        <w:rPr>
          <w:rFonts w:ascii="Times New Roman" w:hAnsi="Times New Roman" w:cs="Times New Roman"/>
          <w:sz w:val="22"/>
          <w:szCs w:val="22"/>
        </w:rPr>
      </w:pPr>
      <w:r w:rsidRPr="00106E51">
        <w:rPr>
          <w:rFonts w:ascii="Times New Roman" w:hAnsi="Times New Roman" w:cs="Times New Roman"/>
          <w:b/>
          <w:bCs/>
          <w:sz w:val="22"/>
          <w:szCs w:val="22"/>
        </w:rPr>
        <w:t>*</w:t>
      </w:r>
      <w:r w:rsidR="00F90EDA" w:rsidRPr="00106E51">
        <w:rPr>
          <w:rFonts w:ascii="Times New Roman" w:hAnsi="Times New Roman" w:cs="Times New Roman"/>
          <w:b/>
          <w:bCs/>
          <w:sz w:val="22"/>
          <w:szCs w:val="22"/>
        </w:rPr>
        <w:t>Copes LE</w:t>
      </w:r>
      <w:r w:rsidR="00F90EDA" w:rsidRPr="00106E51">
        <w:rPr>
          <w:rFonts w:ascii="Times New Roman" w:hAnsi="Times New Roman" w:cs="Times New Roman"/>
          <w:sz w:val="22"/>
          <w:szCs w:val="22"/>
        </w:rPr>
        <w:t>, Holloway RL. “The Monte Circeo brain endocast.” Oral presentation. 74</w:t>
      </w:r>
      <w:r w:rsidR="00F90EDA" w:rsidRPr="00106E51">
        <w:rPr>
          <w:rFonts w:ascii="Times New Roman" w:hAnsi="Times New Roman" w:cs="Times New Roman"/>
          <w:sz w:val="22"/>
          <w:szCs w:val="22"/>
          <w:vertAlign w:val="superscript"/>
        </w:rPr>
        <w:t>th</w:t>
      </w:r>
      <w:r w:rsidR="00F90EDA" w:rsidRPr="00106E51">
        <w:rPr>
          <w:rFonts w:ascii="Times New Roman" w:hAnsi="Times New Roman" w:cs="Times New Roman"/>
          <w:sz w:val="22"/>
          <w:szCs w:val="22"/>
        </w:rPr>
        <w:t xml:space="preserve"> Annual Meeting of the American Association of Physical Anthropologists.  Tampa, FL, April 2004.</w:t>
      </w:r>
    </w:p>
    <w:p w14:paraId="7B548975" w14:textId="77777777" w:rsidR="00F90EDA" w:rsidRPr="00106E51" w:rsidRDefault="00F90EDA" w:rsidP="00F90EDA">
      <w:pPr>
        <w:contextualSpacing/>
        <w:rPr>
          <w:rFonts w:ascii="Times New Roman" w:hAnsi="Times New Roman" w:cs="Times New Roman"/>
          <w:b/>
          <w:bCs/>
          <w:sz w:val="22"/>
          <w:szCs w:val="22"/>
        </w:rPr>
      </w:pPr>
    </w:p>
    <w:p w14:paraId="752A3DF8" w14:textId="25400A1C" w:rsidR="00F90EDA" w:rsidRPr="00106E51" w:rsidRDefault="00F90EDA" w:rsidP="00F90EDA">
      <w:pPr>
        <w:ind w:left="720" w:hanging="720"/>
        <w:contextualSpacing/>
        <w:rPr>
          <w:rFonts w:ascii="Times New Roman" w:hAnsi="Times New Roman" w:cs="Times New Roman"/>
          <w:sz w:val="22"/>
          <w:szCs w:val="22"/>
        </w:rPr>
      </w:pPr>
      <w:r w:rsidRPr="00106E51">
        <w:rPr>
          <w:rFonts w:ascii="Times New Roman" w:hAnsi="Times New Roman" w:cs="Times New Roman"/>
          <w:bCs/>
          <w:i/>
          <w:sz w:val="22"/>
          <w:szCs w:val="22"/>
        </w:rPr>
        <w:t>2003</w:t>
      </w:r>
      <w:r w:rsidRPr="00106E51">
        <w:rPr>
          <w:rFonts w:ascii="Times New Roman" w:hAnsi="Times New Roman" w:cs="Times New Roman"/>
          <w:b/>
          <w:bCs/>
          <w:sz w:val="22"/>
          <w:szCs w:val="22"/>
        </w:rPr>
        <w:tab/>
      </w:r>
      <w:r w:rsidR="00375AD6" w:rsidRPr="00106E51">
        <w:rPr>
          <w:rFonts w:ascii="Times New Roman" w:hAnsi="Times New Roman" w:cs="Times New Roman"/>
          <w:b/>
          <w:bCs/>
          <w:sz w:val="22"/>
          <w:szCs w:val="22"/>
        </w:rPr>
        <w:t>*</w:t>
      </w:r>
      <w:r w:rsidRPr="00106E51">
        <w:rPr>
          <w:rFonts w:ascii="Times New Roman" w:hAnsi="Times New Roman" w:cs="Times New Roman"/>
          <w:b/>
          <w:bCs/>
          <w:sz w:val="22"/>
          <w:szCs w:val="22"/>
        </w:rPr>
        <w:t>Copes LE</w:t>
      </w:r>
      <w:r w:rsidRPr="00106E51">
        <w:rPr>
          <w:rFonts w:ascii="Times New Roman" w:hAnsi="Times New Roman" w:cs="Times New Roman"/>
          <w:sz w:val="22"/>
          <w:szCs w:val="22"/>
        </w:rPr>
        <w:t>, Holloway RL, Mowbray K. “The geographic distribution of frontal grooves: a non-metrical cranial trait analysis.”  Poster presentation. 73</w:t>
      </w:r>
      <w:r w:rsidRPr="00106E51">
        <w:rPr>
          <w:rFonts w:ascii="Times New Roman" w:hAnsi="Times New Roman" w:cs="Times New Roman"/>
          <w:sz w:val="22"/>
          <w:szCs w:val="22"/>
          <w:vertAlign w:val="superscript"/>
        </w:rPr>
        <w:t>rd</w:t>
      </w:r>
      <w:r w:rsidRPr="00106E51">
        <w:rPr>
          <w:rFonts w:ascii="Times New Roman" w:hAnsi="Times New Roman" w:cs="Times New Roman"/>
          <w:sz w:val="22"/>
          <w:szCs w:val="22"/>
        </w:rPr>
        <w:t xml:space="preserve"> Annual Meeting of the American Association of Physical Anthropologists.  Tempe, AZ, April 2003.</w:t>
      </w:r>
    </w:p>
    <w:p w14:paraId="71C6C4CA" w14:textId="77777777" w:rsidR="00F90EDA" w:rsidRPr="00106E51" w:rsidRDefault="00F90EDA" w:rsidP="00F90EDA">
      <w:pPr>
        <w:ind w:left="720" w:hanging="720"/>
        <w:contextualSpacing/>
        <w:rPr>
          <w:rFonts w:ascii="Times New Roman" w:hAnsi="Times New Roman" w:cs="Times New Roman"/>
          <w:sz w:val="22"/>
          <w:szCs w:val="22"/>
        </w:rPr>
      </w:pPr>
    </w:p>
    <w:p w14:paraId="2C68EC97" w14:textId="3C632361" w:rsidR="003D6520" w:rsidRPr="00106E51" w:rsidRDefault="00680090">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Teaching and Mentoring Experience</w:t>
      </w:r>
    </w:p>
    <w:p w14:paraId="323EA258" w14:textId="1CF9815B" w:rsidR="00C54E8C" w:rsidRPr="00106E51" w:rsidRDefault="00C54E8C"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February 2013 – present</w:t>
      </w:r>
    </w:p>
    <w:p w14:paraId="27E6DBF1" w14:textId="43E446C4" w:rsidR="00C54E8C" w:rsidRPr="00106E51" w:rsidRDefault="00C54E8C" w:rsidP="00680090">
      <w:pPr>
        <w:contextualSpacing/>
        <w:rPr>
          <w:rFonts w:ascii="Times New Roman" w:hAnsi="Times New Roman" w:cs="Times New Roman"/>
          <w:sz w:val="22"/>
          <w:szCs w:val="22"/>
        </w:rPr>
      </w:pPr>
      <w:r w:rsidRPr="00106E51">
        <w:rPr>
          <w:rFonts w:ascii="Times New Roman" w:hAnsi="Times New Roman" w:cs="Times New Roman"/>
          <w:sz w:val="22"/>
          <w:szCs w:val="22"/>
        </w:rPr>
        <w:t>Founding faculty member at the Frank H. Netter MD School of Medicine at Quinnipiac University.  Have developed the clinical anatomy curriculum for a new medical school; taught clinical anatomy to first year medical students (60 in 2</w:t>
      </w:r>
      <w:r w:rsidR="00510CDC">
        <w:rPr>
          <w:rFonts w:ascii="Times New Roman" w:hAnsi="Times New Roman" w:cs="Times New Roman"/>
          <w:sz w:val="22"/>
          <w:szCs w:val="22"/>
        </w:rPr>
        <w:t>013-14 and 90</w:t>
      </w:r>
      <w:r w:rsidR="006E7D98" w:rsidRPr="00106E51">
        <w:rPr>
          <w:rFonts w:ascii="Times New Roman" w:hAnsi="Times New Roman" w:cs="Times New Roman"/>
          <w:sz w:val="22"/>
          <w:szCs w:val="22"/>
        </w:rPr>
        <w:t xml:space="preserve"> since</w:t>
      </w:r>
      <w:r w:rsidRPr="00106E51">
        <w:rPr>
          <w:rFonts w:ascii="Times New Roman" w:hAnsi="Times New Roman" w:cs="Times New Roman"/>
          <w:sz w:val="22"/>
          <w:szCs w:val="22"/>
        </w:rPr>
        <w:t>); taught over 80 hours/year outside of anatomy (biochemistry, neuroanatomy, behavioral and social science, nutrition, reproductive physiology, endocrinology, probl</w:t>
      </w:r>
      <w:r w:rsidR="00874F49">
        <w:rPr>
          <w:rFonts w:ascii="Times New Roman" w:hAnsi="Times New Roman" w:cs="Times New Roman"/>
          <w:sz w:val="22"/>
          <w:szCs w:val="22"/>
        </w:rPr>
        <w:t xml:space="preserve">em-based learning) as part of  integrated </w:t>
      </w:r>
      <w:r w:rsidRPr="00106E51">
        <w:rPr>
          <w:rFonts w:ascii="Times New Roman" w:hAnsi="Times New Roman" w:cs="Times New Roman"/>
          <w:sz w:val="22"/>
          <w:szCs w:val="22"/>
        </w:rPr>
        <w:t xml:space="preserve">Foundations of Medicine course; developed and taught (each semester) a seminar in Evolutionary Medicine.  </w:t>
      </w:r>
      <w:r w:rsidR="006E7D98" w:rsidRPr="00106E51">
        <w:rPr>
          <w:rFonts w:ascii="Times New Roman" w:hAnsi="Times New Roman" w:cs="Times New Roman"/>
          <w:sz w:val="22"/>
          <w:szCs w:val="22"/>
        </w:rPr>
        <w:t xml:space="preserve">Have also developed a stand-alone anatomy course for Anesthesia Assistant students (summer 2016) and have been a member of anatomy team teaching the Physician Assistant students (2015 and 2016). </w:t>
      </w:r>
      <w:r w:rsidRPr="00106E51">
        <w:rPr>
          <w:rFonts w:ascii="Times New Roman" w:hAnsi="Times New Roman" w:cs="Times New Roman"/>
          <w:sz w:val="22"/>
          <w:szCs w:val="22"/>
        </w:rPr>
        <w:t xml:space="preserve">Currently serve on the Admissions Committee and advise </w:t>
      </w:r>
      <w:r w:rsidR="00375AD6" w:rsidRPr="00106E51">
        <w:rPr>
          <w:rFonts w:ascii="Times New Roman" w:hAnsi="Times New Roman" w:cs="Times New Roman"/>
          <w:sz w:val="22"/>
          <w:szCs w:val="22"/>
        </w:rPr>
        <w:t>five</w:t>
      </w:r>
      <w:r w:rsidRPr="00106E51">
        <w:rPr>
          <w:rFonts w:ascii="Times New Roman" w:hAnsi="Times New Roman" w:cs="Times New Roman"/>
          <w:sz w:val="22"/>
          <w:szCs w:val="22"/>
        </w:rPr>
        <w:t xml:space="preserve"> students per year as part of their capstone research.</w:t>
      </w:r>
    </w:p>
    <w:p w14:paraId="01B0752E" w14:textId="77777777" w:rsidR="00C54E8C" w:rsidRPr="00106E51" w:rsidRDefault="00C54E8C" w:rsidP="00680090">
      <w:pPr>
        <w:contextualSpacing/>
        <w:rPr>
          <w:rFonts w:ascii="Times New Roman" w:hAnsi="Times New Roman" w:cs="Times New Roman"/>
          <w:sz w:val="22"/>
          <w:szCs w:val="22"/>
        </w:rPr>
      </w:pPr>
    </w:p>
    <w:p w14:paraId="14F8F680"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Fall 2012</w:t>
      </w:r>
    </w:p>
    <w:p w14:paraId="2E153783" w14:textId="4C78DD91" w:rsidR="00680090" w:rsidRPr="00106E51" w:rsidRDefault="00680090" w:rsidP="00680090">
      <w:pPr>
        <w:contextualSpacing/>
        <w:rPr>
          <w:rFonts w:ascii="Times New Roman" w:hAnsi="Times New Roman" w:cs="Times New Roman"/>
          <w:sz w:val="22"/>
          <w:szCs w:val="22"/>
        </w:rPr>
      </w:pPr>
      <w:r w:rsidRPr="00106E51">
        <w:rPr>
          <w:rFonts w:ascii="Times New Roman" w:hAnsi="Times New Roman" w:cs="Times New Roman"/>
          <w:sz w:val="22"/>
          <w:szCs w:val="22"/>
        </w:rPr>
        <w:t>Lecturer in first year gross anatomy, Yale University School of Medicine.  Assis</w:t>
      </w:r>
      <w:r w:rsidR="00C54E8C" w:rsidRPr="00106E51">
        <w:rPr>
          <w:rFonts w:ascii="Times New Roman" w:hAnsi="Times New Roman" w:cs="Times New Roman"/>
          <w:sz w:val="22"/>
          <w:szCs w:val="22"/>
        </w:rPr>
        <w:t xml:space="preserve">ted in cadaver dissection labs; </w:t>
      </w:r>
      <w:r w:rsidRPr="00106E51">
        <w:rPr>
          <w:rFonts w:ascii="Times New Roman" w:hAnsi="Times New Roman" w:cs="Times New Roman"/>
          <w:sz w:val="22"/>
          <w:szCs w:val="22"/>
        </w:rPr>
        <w:t>taught a section of the workshop, a weekly meeting of 20 students</w:t>
      </w:r>
      <w:r w:rsidR="00C54E8C" w:rsidRPr="00106E51">
        <w:rPr>
          <w:rFonts w:ascii="Times New Roman" w:hAnsi="Times New Roman" w:cs="Times New Roman"/>
          <w:sz w:val="22"/>
          <w:szCs w:val="22"/>
        </w:rPr>
        <w:t xml:space="preserve"> working through clinical cases; ran review sessions;</w:t>
      </w:r>
      <w:r w:rsidRPr="00106E51">
        <w:rPr>
          <w:rFonts w:ascii="Times New Roman" w:hAnsi="Times New Roman" w:cs="Times New Roman"/>
          <w:sz w:val="22"/>
          <w:szCs w:val="22"/>
        </w:rPr>
        <w:t xml:space="preserve"> proctored exams.</w:t>
      </w:r>
    </w:p>
    <w:p w14:paraId="14D5F6B2" w14:textId="77777777" w:rsidR="003420AA" w:rsidRDefault="003420AA" w:rsidP="00680090">
      <w:pPr>
        <w:contextualSpacing/>
        <w:rPr>
          <w:rFonts w:ascii="Times New Roman" w:hAnsi="Times New Roman" w:cs="Times New Roman"/>
          <w:i/>
          <w:sz w:val="22"/>
          <w:szCs w:val="22"/>
        </w:rPr>
      </w:pPr>
    </w:p>
    <w:p w14:paraId="6F65C03C" w14:textId="77777777" w:rsidR="003420AA" w:rsidRDefault="003420AA" w:rsidP="00680090">
      <w:pPr>
        <w:contextualSpacing/>
        <w:rPr>
          <w:rFonts w:ascii="Times New Roman" w:hAnsi="Times New Roman" w:cs="Times New Roman"/>
          <w:i/>
          <w:sz w:val="22"/>
          <w:szCs w:val="22"/>
        </w:rPr>
      </w:pPr>
    </w:p>
    <w:p w14:paraId="25309C85"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May 2012</w:t>
      </w:r>
    </w:p>
    <w:p w14:paraId="54F16492"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sz w:val="22"/>
          <w:szCs w:val="22"/>
        </w:rPr>
        <w:t xml:space="preserve">I guest lectured in a paleoanthropology course at Mercyhurst University, Erie, PA on the complexities of the collection of fossils considered by most to be the earliest members of the genus </w:t>
      </w:r>
      <w:r w:rsidRPr="00106E51">
        <w:rPr>
          <w:rFonts w:ascii="Times New Roman" w:hAnsi="Times New Roman" w:cs="Times New Roman"/>
          <w:i/>
          <w:sz w:val="22"/>
          <w:szCs w:val="22"/>
        </w:rPr>
        <w:t>Homo.</w:t>
      </w:r>
    </w:p>
    <w:p w14:paraId="4BAC0F1A" w14:textId="77777777" w:rsidR="00680090" w:rsidRPr="00106E51" w:rsidRDefault="00680090" w:rsidP="00680090">
      <w:pPr>
        <w:contextualSpacing/>
        <w:rPr>
          <w:rFonts w:ascii="Times New Roman" w:hAnsi="Times New Roman" w:cs="Times New Roman"/>
          <w:i/>
          <w:sz w:val="22"/>
          <w:szCs w:val="22"/>
        </w:rPr>
      </w:pPr>
    </w:p>
    <w:p w14:paraId="22CC3F06" w14:textId="1C5370EA"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 xml:space="preserve">Spring 2010 </w:t>
      </w:r>
      <w:r w:rsidR="00C54E8C" w:rsidRPr="00106E51">
        <w:rPr>
          <w:rFonts w:ascii="Times New Roman" w:hAnsi="Times New Roman" w:cs="Times New Roman"/>
          <w:i/>
          <w:sz w:val="22"/>
          <w:szCs w:val="22"/>
        </w:rPr>
        <w:t>–</w:t>
      </w:r>
      <w:r w:rsidRPr="00106E51">
        <w:rPr>
          <w:rFonts w:ascii="Times New Roman" w:hAnsi="Times New Roman" w:cs="Times New Roman"/>
          <w:i/>
          <w:sz w:val="22"/>
          <w:szCs w:val="22"/>
        </w:rPr>
        <w:t xml:space="preserve"> </w:t>
      </w:r>
      <w:r w:rsidR="00C54E8C" w:rsidRPr="00106E51">
        <w:rPr>
          <w:rFonts w:ascii="Times New Roman" w:hAnsi="Times New Roman" w:cs="Times New Roman"/>
          <w:i/>
          <w:sz w:val="22"/>
          <w:szCs w:val="22"/>
        </w:rPr>
        <w:t>Summer 2012</w:t>
      </w:r>
    </w:p>
    <w:p w14:paraId="109A9636" w14:textId="63F7AC34" w:rsidR="00680090" w:rsidRPr="00106E51" w:rsidRDefault="00680090" w:rsidP="00680090">
      <w:pPr>
        <w:contextualSpacing/>
        <w:rPr>
          <w:rFonts w:ascii="Times New Roman" w:hAnsi="Times New Roman" w:cs="Times New Roman"/>
          <w:sz w:val="22"/>
          <w:szCs w:val="22"/>
        </w:rPr>
      </w:pPr>
      <w:r w:rsidRPr="00106E51">
        <w:rPr>
          <w:rFonts w:ascii="Times New Roman" w:hAnsi="Times New Roman" w:cs="Times New Roman"/>
          <w:sz w:val="22"/>
          <w:szCs w:val="22"/>
        </w:rPr>
        <w:t xml:space="preserve">Undergraduate mentoring: Three undergraduate students as lab assistants who helped with weekly procedures, including blood draws and injections and dissections.  Four different undergraduates helped with measuring mouse long bones, manipulating primate and human CT scans, and running algorithms to measure CT scans. </w:t>
      </w:r>
      <w:r w:rsidR="00106E51" w:rsidRPr="00106E51">
        <w:rPr>
          <w:rFonts w:ascii="Times New Roman" w:hAnsi="Times New Roman" w:cs="Times New Roman"/>
          <w:sz w:val="22"/>
          <w:szCs w:val="22"/>
        </w:rPr>
        <w:t>Also worked</w:t>
      </w:r>
      <w:r w:rsidRPr="00106E51">
        <w:rPr>
          <w:rFonts w:ascii="Times New Roman" w:hAnsi="Times New Roman" w:cs="Times New Roman"/>
          <w:sz w:val="22"/>
          <w:szCs w:val="22"/>
        </w:rPr>
        <w:t xml:space="preserve"> with a second-year undergraduate at Geo</w:t>
      </w:r>
      <w:r w:rsidR="00106E51" w:rsidRPr="00106E51">
        <w:rPr>
          <w:rFonts w:ascii="Times New Roman" w:hAnsi="Times New Roman" w:cs="Times New Roman"/>
          <w:sz w:val="22"/>
          <w:szCs w:val="22"/>
        </w:rPr>
        <w:t>rge Washington University</w:t>
      </w:r>
      <w:r w:rsidRPr="00106E51">
        <w:rPr>
          <w:rFonts w:ascii="Times New Roman" w:hAnsi="Times New Roman" w:cs="Times New Roman"/>
          <w:sz w:val="22"/>
          <w:szCs w:val="22"/>
        </w:rPr>
        <w:t xml:space="preserve"> interested in endocrinology and orthopaedics. We </w:t>
      </w:r>
      <w:r w:rsidR="00106E51" w:rsidRPr="00106E51">
        <w:rPr>
          <w:rFonts w:ascii="Times New Roman" w:hAnsi="Times New Roman" w:cs="Times New Roman"/>
          <w:sz w:val="22"/>
          <w:szCs w:val="22"/>
        </w:rPr>
        <w:t>worked</w:t>
      </w:r>
      <w:r w:rsidRPr="00106E51">
        <w:rPr>
          <w:rFonts w:ascii="Times New Roman" w:hAnsi="Times New Roman" w:cs="Times New Roman"/>
          <w:sz w:val="22"/>
          <w:szCs w:val="22"/>
        </w:rPr>
        <w:t xml:space="preserve"> on a project examining the ontogeny of postcranial robusticity in the quadrupedal </w:t>
      </w:r>
      <w:r w:rsidRPr="00106E51">
        <w:rPr>
          <w:rFonts w:ascii="Times New Roman" w:hAnsi="Times New Roman" w:cs="Times New Roman"/>
          <w:i/>
          <w:sz w:val="22"/>
          <w:szCs w:val="22"/>
        </w:rPr>
        <w:t>Lemur catta</w:t>
      </w:r>
      <w:r w:rsidRPr="00106E51">
        <w:rPr>
          <w:rFonts w:ascii="Times New Roman" w:hAnsi="Times New Roman" w:cs="Times New Roman"/>
          <w:sz w:val="22"/>
          <w:szCs w:val="22"/>
        </w:rPr>
        <w:t xml:space="preserve"> and the vertical clinger and leaper </w:t>
      </w:r>
      <w:r w:rsidRPr="00106E51">
        <w:rPr>
          <w:rFonts w:ascii="Times New Roman" w:hAnsi="Times New Roman" w:cs="Times New Roman"/>
          <w:i/>
          <w:sz w:val="22"/>
          <w:szCs w:val="22"/>
        </w:rPr>
        <w:t>Propithecus verreauxi</w:t>
      </w:r>
      <w:r w:rsidRPr="00106E51">
        <w:rPr>
          <w:rFonts w:ascii="Times New Roman" w:hAnsi="Times New Roman" w:cs="Times New Roman"/>
          <w:sz w:val="22"/>
          <w:szCs w:val="22"/>
        </w:rPr>
        <w:t>, which was awarded a Lewis N. Cotlow grant for $1500.</w:t>
      </w:r>
    </w:p>
    <w:p w14:paraId="15813E9B" w14:textId="77777777" w:rsidR="00680090" w:rsidRPr="00106E51" w:rsidRDefault="00680090" w:rsidP="00680090">
      <w:pPr>
        <w:contextualSpacing/>
        <w:rPr>
          <w:rFonts w:ascii="Times New Roman" w:hAnsi="Times New Roman" w:cs="Times New Roman"/>
          <w:i/>
          <w:sz w:val="22"/>
          <w:szCs w:val="22"/>
        </w:rPr>
      </w:pPr>
    </w:p>
    <w:p w14:paraId="1A4B8180"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June 2009</w:t>
      </w:r>
    </w:p>
    <w:p w14:paraId="5DB3C006" w14:textId="77777777" w:rsidR="00680090" w:rsidRPr="00106E51" w:rsidRDefault="00680090" w:rsidP="00680090">
      <w:pPr>
        <w:contextualSpacing/>
        <w:rPr>
          <w:rFonts w:ascii="Times New Roman" w:hAnsi="Times New Roman" w:cs="Times New Roman"/>
          <w:sz w:val="22"/>
          <w:szCs w:val="22"/>
        </w:rPr>
      </w:pPr>
      <w:r w:rsidRPr="00106E51">
        <w:rPr>
          <w:rFonts w:ascii="Times New Roman" w:hAnsi="Times New Roman" w:cs="Times New Roman"/>
          <w:sz w:val="22"/>
          <w:szCs w:val="22"/>
        </w:rPr>
        <w:t>Adjunct professor at Mesa Community College, Mesa, AZ. “Bones, Stones, and Human Evolution,” the introductory physical anthropology course.  15 hours of lecture and hands-on lab instruction per week.</w:t>
      </w:r>
    </w:p>
    <w:p w14:paraId="038EF319" w14:textId="77777777" w:rsidR="00731C16" w:rsidRPr="00106E51" w:rsidRDefault="00731C16" w:rsidP="00680090">
      <w:pPr>
        <w:contextualSpacing/>
        <w:rPr>
          <w:rFonts w:ascii="Times New Roman" w:hAnsi="Times New Roman" w:cs="Times New Roman"/>
          <w:i/>
          <w:sz w:val="22"/>
          <w:szCs w:val="22"/>
        </w:rPr>
      </w:pPr>
    </w:p>
    <w:p w14:paraId="0253DBA3"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Spring 2009</w:t>
      </w:r>
    </w:p>
    <w:p w14:paraId="661DA952" w14:textId="77777777" w:rsidR="00680090" w:rsidRPr="00106E51" w:rsidRDefault="00680090" w:rsidP="00680090">
      <w:pPr>
        <w:contextualSpacing/>
        <w:rPr>
          <w:rFonts w:ascii="Times New Roman" w:hAnsi="Times New Roman" w:cs="Times New Roman"/>
          <w:sz w:val="22"/>
          <w:szCs w:val="22"/>
        </w:rPr>
      </w:pPr>
      <w:r w:rsidRPr="00106E51">
        <w:rPr>
          <w:rFonts w:ascii="Times New Roman" w:hAnsi="Times New Roman" w:cs="Times New Roman"/>
          <w:sz w:val="22"/>
          <w:szCs w:val="22"/>
        </w:rPr>
        <w:t>Teaching Associate for “Fossil Hominins,” Arizona State University, Tempe, AZ.  Duties included teaching two stand-alone 2-hour labs per week, lecturing five times in class, exam preparation, and all course grading.</w:t>
      </w:r>
    </w:p>
    <w:p w14:paraId="1AF595F8" w14:textId="77777777" w:rsidR="00680090" w:rsidRPr="00106E51" w:rsidRDefault="00680090" w:rsidP="00680090">
      <w:pPr>
        <w:contextualSpacing/>
        <w:rPr>
          <w:rFonts w:ascii="Times New Roman" w:hAnsi="Times New Roman" w:cs="Times New Roman"/>
          <w:sz w:val="22"/>
          <w:szCs w:val="22"/>
        </w:rPr>
      </w:pPr>
    </w:p>
    <w:p w14:paraId="5A871A24"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Fall 2008</w:t>
      </w:r>
    </w:p>
    <w:p w14:paraId="0C02C91F" w14:textId="77777777" w:rsidR="00680090" w:rsidRPr="00106E51" w:rsidRDefault="00680090" w:rsidP="00680090">
      <w:pPr>
        <w:contextualSpacing/>
        <w:rPr>
          <w:rFonts w:ascii="Times New Roman" w:hAnsi="Times New Roman" w:cs="Times New Roman"/>
          <w:sz w:val="22"/>
          <w:szCs w:val="22"/>
        </w:rPr>
      </w:pPr>
      <w:r w:rsidRPr="00106E51">
        <w:rPr>
          <w:rFonts w:ascii="Times New Roman" w:hAnsi="Times New Roman" w:cs="Times New Roman"/>
          <w:sz w:val="22"/>
          <w:szCs w:val="22"/>
        </w:rPr>
        <w:t>Teaching Associate for “Clinical Anatomy,” University of Arizona College of Medicine, Phoenix, AZ.  This course, for first-year medical students, involved 10-20 hours of prosection of human cadavers per week, 6 hours of assisting during weekly lectures, and running several test review sessions.</w:t>
      </w:r>
    </w:p>
    <w:p w14:paraId="61EA6F45" w14:textId="77777777" w:rsidR="00680090" w:rsidRPr="00106E51" w:rsidRDefault="00680090" w:rsidP="00680090">
      <w:pPr>
        <w:contextualSpacing/>
        <w:rPr>
          <w:rFonts w:ascii="Times New Roman" w:hAnsi="Times New Roman" w:cs="Times New Roman"/>
          <w:i/>
          <w:sz w:val="22"/>
          <w:szCs w:val="22"/>
        </w:rPr>
      </w:pPr>
    </w:p>
    <w:p w14:paraId="79BB8F11" w14:textId="77777777" w:rsidR="00680090" w:rsidRPr="00106E51" w:rsidRDefault="00680090" w:rsidP="00680090">
      <w:pPr>
        <w:contextualSpacing/>
        <w:rPr>
          <w:rFonts w:ascii="Times New Roman" w:hAnsi="Times New Roman" w:cs="Times New Roman"/>
          <w:i/>
          <w:sz w:val="22"/>
          <w:szCs w:val="22"/>
        </w:rPr>
      </w:pPr>
      <w:r w:rsidRPr="00106E51">
        <w:rPr>
          <w:rFonts w:ascii="Times New Roman" w:hAnsi="Times New Roman" w:cs="Times New Roman"/>
          <w:i/>
          <w:sz w:val="22"/>
          <w:szCs w:val="22"/>
        </w:rPr>
        <w:t>Fall 2005 —2011</w:t>
      </w:r>
    </w:p>
    <w:p w14:paraId="2B6C79AF" w14:textId="01173620" w:rsidR="00680090" w:rsidRPr="00106E51" w:rsidRDefault="006E7D98" w:rsidP="00680090">
      <w:pPr>
        <w:contextualSpacing/>
        <w:rPr>
          <w:rFonts w:ascii="Times New Roman" w:hAnsi="Times New Roman" w:cs="Times New Roman"/>
          <w:sz w:val="22"/>
          <w:szCs w:val="22"/>
        </w:rPr>
      </w:pPr>
      <w:r w:rsidRPr="00106E51">
        <w:rPr>
          <w:rFonts w:ascii="Times New Roman" w:hAnsi="Times New Roman" w:cs="Times New Roman"/>
          <w:sz w:val="22"/>
          <w:szCs w:val="22"/>
        </w:rPr>
        <w:t>C</w:t>
      </w:r>
      <w:r w:rsidR="00680090" w:rsidRPr="00106E51">
        <w:rPr>
          <w:rFonts w:ascii="Times New Roman" w:hAnsi="Times New Roman" w:cs="Times New Roman"/>
          <w:sz w:val="22"/>
          <w:szCs w:val="22"/>
        </w:rPr>
        <w:t>oordinator and co-director of the Institute of Human Origin’s outreach program at Arizona State University.  We gave tours of the lab to school groups, attend public science events such as Earth and Space Exploration Day and SeeASU, and take fossil casts to local classrooms and museums for workshops.  On average, the outreach program reaches 200-300 students in formal settings (classrooms, field trips) and over 1000 families at public events each year.</w:t>
      </w:r>
    </w:p>
    <w:p w14:paraId="161B2BE1" w14:textId="77777777" w:rsidR="00731C16" w:rsidRPr="00106E51" w:rsidRDefault="00731C16">
      <w:pPr>
        <w:rPr>
          <w:rFonts w:ascii="Times New Roman" w:hAnsi="Times New Roman" w:cs="Times New Roman"/>
          <w:b/>
          <w:bCs/>
          <w:smallCaps/>
          <w:sz w:val="22"/>
          <w:szCs w:val="22"/>
        </w:rPr>
      </w:pPr>
    </w:p>
    <w:p w14:paraId="4F2AE01B" w14:textId="3AE45BC1" w:rsidR="00843989" w:rsidRPr="00106E51" w:rsidRDefault="00843989">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Research Experience</w:t>
      </w:r>
    </w:p>
    <w:p w14:paraId="7621702E"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i/>
          <w:sz w:val="22"/>
          <w:szCs w:val="22"/>
        </w:rPr>
        <w:t>Statistical experience</w:t>
      </w:r>
    </w:p>
    <w:p w14:paraId="7BD986F9"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Phylogenetic Generalized Least Squares, Independent Contrasts, ANCOVA (nested, mixed model), Path Analysis (a subset of Structural Equation Modeling), partial correlations, discriminant function and principal components analyses, bootstrapping resampling methods. Comfortable with R, SPSS, JMP, LISREL, and have some experience with Matlab, Systat, and SAS.</w:t>
      </w:r>
    </w:p>
    <w:p w14:paraId="631BFECF" w14:textId="77777777" w:rsidR="00843989" w:rsidRPr="00106E51" w:rsidRDefault="00843989" w:rsidP="00843989">
      <w:pPr>
        <w:contextualSpacing/>
        <w:rPr>
          <w:rFonts w:ascii="Times New Roman" w:hAnsi="Times New Roman" w:cs="Times New Roman"/>
          <w:sz w:val="22"/>
          <w:szCs w:val="22"/>
        </w:rPr>
      </w:pPr>
    </w:p>
    <w:p w14:paraId="34964A28" w14:textId="728426EA" w:rsidR="00731C16" w:rsidRPr="00106E51" w:rsidRDefault="00731C16" w:rsidP="00731C16">
      <w:pPr>
        <w:contextualSpacing/>
        <w:rPr>
          <w:rFonts w:ascii="Times New Roman" w:hAnsi="Times New Roman" w:cs="Times New Roman"/>
          <w:sz w:val="22"/>
          <w:szCs w:val="22"/>
        </w:rPr>
      </w:pPr>
      <w:r w:rsidRPr="00106E51">
        <w:rPr>
          <w:rFonts w:ascii="Times New Roman" w:hAnsi="Times New Roman" w:cs="Times New Roman"/>
          <w:i/>
          <w:sz w:val="22"/>
          <w:szCs w:val="22"/>
        </w:rPr>
        <w:t>2015</w:t>
      </w:r>
      <w:r w:rsidR="006E7D98" w:rsidRPr="00106E51">
        <w:rPr>
          <w:rFonts w:ascii="Times New Roman" w:hAnsi="Times New Roman" w:cs="Times New Roman"/>
          <w:i/>
          <w:sz w:val="22"/>
          <w:szCs w:val="22"/>
        </w:rPr>
        <w:t>-present</w:t>
      </w:r>
    </w:p>
    <w:p w14:paraId="04A7C012" w14:textId="77777777" w:rsidR="00731C16" w:rsidRPr="00106E51" w:rsidRDefault="00731C16" w:rsidP="00731C16">
      <w:pPr>
        <w:contextualSpacing/>
        <w:rPr>
          <w:rFonts w:ascii="Times New Roman" w:hAnsi="Times New Roman" w:cs="Times New Roman"/>
          <w:sz w:val="22"/>
          <w:szCs w:val="22"/>
        </w:rPr>
      </w:pPr>
      <w:r w:rsidRPr="00106E51">
        <w:rPr>
          <w:rFonts w:ascii="Times New Roman" w:hAnsi="Times New Roman" w:cs="Times New Roman"/>
          <w:sz w:val="22"/>
          <w:szCs w:val="22"/>
        </w:rPr>
        <w:t>Quinnipiac University</w:t>
      </w:r>
    </w:p>
    <w:p w14:paraId="3280165B" w14:textId="77777777" w:rsidR="00731C16" w:rsidRPr="00106E51" w:rsidRDefault="00731C16" w:rsidP="00731C16">
      <w:pPr>
        <w:contextualSpacing/>
        <w:rPr>
          <w:rFonts w:ascii="Times New Roman" w:hAnsi="Times New Roman" w:cs="Times New Roman"/>
          <w:sz w:val="22"/>
          <w:szCs w:val="22"/>
        </w:rPr>
      </w:pPr>
      <w:r w:rsidRPr="00106E51">
        <w:rPr>
          <w:rFonts w:ascii="Times New Roman" w:hAnsi="Times New Roman" w:cs="Times New Roman"/>
          <w:sz w:val="22"/>
          <w:szCs w:val="22"/>
        </w:rPr>
        <w:t>Measuring bone mineral density of human finger and forearm bones, comparing two models of DXA scanners, developing a reference database for normal ontogeny of BMD in children and young adults.</w:t>
      </w:r>
    </w:p>
    <w:p w14:paraId="10FEEFDD" w14:textId="77777777" w:rsidR="003832FA" w:rsidRPr="00106E51" w:rsidRDefault="003832FA" w:rsidP="00731C16">
      <w:pPr>
        <w:contextualSpacing/>
        <w:rPr>
          <w:rFonts w:ascii="Times New Roman" w:hAnsi="Times New Roman" w:cs="Times New Roman"/>
          <w:b/>
          <w:bCs/>
          <w:smallCaps/>
          <w:sz w:val="22"/>
          <w:szCs w:val="22"/>
        </w:rPr>
      </w:pPr>
    </w:p>
    <w:p w14:paraId="0202E6DF" w14:textId="77777777" w:rsidR="00731C16" w:rsidRPr="00106E51" w:rsidRDefault="00731C16" w:rsidP="00731C16">
      <w:pPr>
        <w:contextualSpacing/>
        <w:rPr>
          <w:rFonts w:ascii="Times New Roman" w:hAnsi="Times New Roman" w:cs="Times New Roman"/>
          <w:i/>
          <w:sz w:val="22"/>
          <w:szCs w:val="22"/>
        </w:rPr>
      </w:pPr>
      <w:r w:rsidRPr="00106E51">
        <w:rPr>
          <w:rFonts w:ascii="Times New Roman" w:hAnsi="Times New Roman" w:cs="Times New Roman"/>
          <w:i/>
          <w:sz w:val="22"/>
          <w:szCs w:val="22"/>
        </w:rPr>
        <w:t>2013-4</w:t>
      </w:r>
    </w:p>
    <w:p w14:paraId="445F9F4D" w14:textId="77777777" w:rsidR="00731C16" w:rsidRPr="00106E51" w:rsidRDefault="00731C16" w:rsidP="00731C16">
      <w:pPr>
        <w:contextualSpacing/>
        <w:rPr>
          <w:rFonts w:ascii="Times New Roman" w:hAnsi="Times New Roman" w:cs="Times New Roman"/>
          <w:sz w:val="22"/>
          <w:szCs w:val="22"/>
        </w:rPr>
      </w:pPr>
      <w:r w:rsidRPr="00106E51">
        <w:rPr>
          <w:rFonts w:ascii="Times New Roman" w:hAnsi="Times New Roman" w:cs="Times New Roman"/>
          <w:sz w:val="22"/>
          <w:szCs w:val="22"/>
        </w:rPr>
        <w:t>Histology Laboratory, Orthopaedics Department, Yale University</w:t>
      </w:r>
    </w:p>
    <w:p w14:paraId="236F1FD9" w14:textId="77777777" w:rsidR="00731C16" w:rsidRPr="00106E51" w:rsidRDefault="00731C16" w:rsidP="00731C16">
      <w:pPr>
        <w:contextualSpacing/>
        <w:rPr>
          <w:rFonts w:ascii="Times New Roman" w:hAnsi="Times New Roman" w:cs="Times New Roman"/>
          <w:sz w:val="22"/>
          <w:szCs w:val="22"/>
        </w:rPr>
      </w:pPr>
      <w:r w:rsidRPr="00106E51">
        <w:rPr>
          <w:rFonts w:ascii="Times New Roman" w:hAnsi="Times New Roman" w:cs="Times New Roman"/>
          <w:sz w:val="22"/>
          <w:szCs w:val="22"/>
        </w:rPr>
        <w:t>Analyzed growth of fluorescently labeled mouse bones, comparing humerus, femur, and cranial vault bones in 600 specimens.</w:t>
      </w:r>
    </w:p>
    <w:p w14:paraId="79258E43" w14:textId="77777777" w:rsidR="00731C16" w:rsidRPr="00106E51" w:rsidRDefault="00731C16" w:rsidP="00843989">
      <w:pPr>
        <w:contextualSpacing/>
        <w:rPr>
          <w:rFonts w:ascii="Times New Roman" w:hAnsi="Times New Roman" w:cs="Times New Roman"/>
          <w:i/>
          <w:sz w:val="22"/>
          <w:szCs w:val="22"/>
        </w:rPr>
      </w:pPr>
    </w:p>
    <w:p w14:paraId="440B2AE2"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Spring 2012</w:t>
      </w:r>
    </w:p>
    <w:p w14:paraId="7B78F837"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Endocrinology Laboratory, Center for the Advanced Study of Hominid Paleobiology, George Washington University.</w:t>
      </w:r>
    </w:p>
    <w:p w14:paraId="6AD7473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Postdoctoral project: sex differences in circulating hormones during juvenility related to variation in skeletal robusticity in adult baboons. ELISA analysis of leptin, osteocalcin, vascular endothelial growth factor, parathyroid hormone, adiponectin, calcitonin, sclerostin, vitamin D binding protein, and free thyroxin in baboon blood samples.</w:t>
      </w:r>
    </w:p>
    <w:p w14:paraId="1F44A42A" w14:textId="77777777" w:rsidR="003832FA" w:rsidRPr="00106E51" w:rsidRDefault="003832FA" w:rsidP="00843989">
      <w:pPr>
        <w:contextualSpacing/>
        <w:rPr>
          <w:rFonts w:ascii="Times New Roman" w:hAnsi="Times New Roman" w:cs="Times New Roman"/>
          <w:i/>
          <w:sz w:val="22"/>
          <w:szCs w:val="22"/>
        </w:rPr>
      </w:pPr>
    </w:p>
    <w:p w14:paraId="64BCFCA6"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Spring 2012</w:t>
      </w:r>
    </w:p>
    <w:p w14:paraId="41355894"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Departments of Anthropology and Orthopaedics, Washington University, St. Louis; Department of Anthropology, University of Illinois, Urbana-Champaign</w:t>
      </w:r>
    </w:p>
    <w:p w14:paraId="3693EB4D"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µCT scanned multiple bones from adult baboon skeletons to compare geometric shape variables with tissue density measures.</w:t>
      </w:r>
    </w:p>
    <w:p w14:paraId="137636CA" w14:textId="77777777" w:rsidR="00014886" w:rsidRPr="00106E51" w:rsidRDefault="00014886" w:rsidP="00843989">
      <w:pPr>
        <w:contextualSpacing/>
        <w:rPr>
          <w:rFonts w:ascii="Times New Roman" w:hAnsi="Times New Roman" w:cs="Times New Roman"/>
          <w:i/>
          <w:sz w:val="22"/>
          <w:szCs w:val="22"/>
        </w:rPr>
      </w:pPr>
    </w:p>
    <w:p w14:paraId="72D89433"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February 2011</w:t>
      </w:r>
    </w:p>
    <w:p w14:paraId="79BA6AAD"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National Museums of Kenya and Ethiopia</w:t>
      </w:r>
    </w:p>
    <w:p w14:paraId="7F9B5C50"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Photographed cranial vault fragments of fossil hominins (</w:t>
      </w:r>
      <w:r w:rsidRPr="00106E51">
        <w:rPr>
          <w:rFonts w:ascii="Times New Roman" w:hAnsi="Times New Roman" w:cs="Times New Roman"/>
          <w:i/>
          <w:sz w:val="22"/>
          <w:szCs w:val="22"/>
        </w:rPr>
        <w:t>Australopithecus afarensis</w:t>
      </w:r>
      <w:r w:rsidRPr="00106E51">
        <w:rPr>
          <w:rFonts w:ascii="Times New Roman" w:hAnsi="Times New Roman" w:cs="Times New Roman"/>
          <w:sz w:val="22"/>
          <w:szCs w:val="22"/>
        </w:rPr>
        <w:t xml:space="preserve">, </w:t>
      </w:r>
      <w:r w:rsidRPr="00106E51">
        <w:rPr>
          <w:rFonts w:ascii="Times New Roman" w:hAnsi="Times New Roman" w:cs="Times New Roman"/>
          <w:i/>
          <w:sz w:val="22"/>
          <w:szCs w:val="22"/>
        </w:rPr>
        <w:t>Paranthropus boisei</w:t>
      </w:r>
      <w:r w:rsidRPr="00106E51">
        <w:rPr>
          <w:rFonts w:ascii="Times New Roman" w:hAnsi="Times New Roman" w:cs="Times New Roman"/>
          <w:sz w:val="22"/>
          <w:szCs w:val="22"/>
        </w:rPr>
        <w:t xml:space="preserve">, </w:t>
      </w:r>
      <w:r w:rsidRPr="00106E51">
        <w:rPr>
          <w:rFonts w:ascii="Times New Roman" w:hAnsi="Times New Roman" w:cs="Times New Roman"/>
          <w:i/>
          <w:sz w:val="22"/>
          <w:szCs w:val="22"/>
        </w:rPr>
        <w:t>Homo habilis</w:t>
      </w:r>
      <w:r w:rsidRPr="00106E51">
        <w:rPr>
          <w:rFonts w:ascii="Times New Roman" w:hAnsi="Times New Roman" w:cs="Times New Roman"/>
          <w:sz w:val="22"/>
          <w:szCs w:val="22"/>
        </w:rPr>
        <w:t xml:space="preserve">, </w:t>
      </w:r>
      <w:r w:rsidRPr="00106E51">
        <w:rPr>
          <w:rFonts w:ascii="Times New Roman" w:hAnsi="Times New Roman" w:cs="Times New Roman"/>
          <w:i/>
          <w:sz w:val="22"/>
          <w:szCs w:val="22"/>
        </w:rPr>
        <w:t>Homo erectus</w:t>
      </w:r>
      <w:r w:rsidRPr="00106E51">
        <w:rPr>
          <w:rFonts w:ascii="Times New Roman" w:hAnsi="Times New Roman" w:cs="Times New Roman"/>
          <w:sz w:val="22"/>
          <w:szCs w:val="22"/>
        </w:rPr>
        <w:t>), measured cranial vault thickness (and relative thickness of the diploë) using ImageJ.</w:t>
      </w:r>
    </w:p>
    <w:p w14:paraId="063177CE" w14:textId="77777777" w:rsidR="00843989" w:rsidRPr="00106E51" w:rsidRDefault="00843989" w:rsidP="00843989">
      <w:pPr>
        <w:contextualSpacing/>
        <w:rPr>
          <w:rFonts w:ascii="Times New Roman" w:hAnsi="Times New Roman" w:cs="Times New Roman"/>
          <w:i/>
          <w:sz w:val="22"/>
          <w:szCs w:val="22"/>
        </w:rPr>
      </w:pPr>
    </w:p>
    <w:p w14:paraId="32CDCE5D"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November 2010</w:t>
      </w:r>
    </w:p>
    <w:p w14:paraId="1C7285ED"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Department of Basic Medical Sciences, University of Arizona College of Medicine</w:t>
      </w:r>
    </w:p>
    <w:p w14:paraId="70889B27"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Assayed murine blood samples for IGF-1, IGFBP-3 and free thyroxine using ELISA.</w:t>
      </w:r>
    </w:p>
    <w:p w14:paraId="43B52100" w14:textId="77777777" w:rsidR="00843989" w:rsidRPr="00106E51" w:rsidRDefault="00843989" w:rsidP="00843989">
      <w:pPr>
        <w:contextualSpacing/>
        <w:rPr>
          <w:rFonts w:ascii="Times New Roman" w:hAnsi="Times New Roman" w:cs="Times New Roman"/>
          <w:sz w:val="22"/>
          <w:szCs w:val="22"/>
        </w:rPr>
      </w:pPr>
    </w:p>
    <w:p w14:paraId="16BFE454"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September 2010</w:t>
      </w:r>
    </w:p>
    <w:p w14:paraId="5AA7307F" w14:textId="77777777" w:rsidR="00843989" w:rsidRPr="00106E51" w:rsidRDefault="00843989" w:rsidP="00843989">
      <w:pPr>
        <w:rPr>
          <w:rFonts w:ascii="Times New Roman" w:hAnsi="Times New Roman" w:cs="Times New Roman"/>
          <w:color w:val="000000"/>
          <w:sz w:val="22"/>
          <w:szCs w:val="22"/>
        </w:rPr>
      </w:pPr>
      <w:r w:rsidRPr="00106E51">
        <w:rPr>
          <w:rFonts w:ascii="Times New Roman" w:hAnsi="Times New Roman" w:cs="Times New Roman"/>
          <w:color w:val="000000"/>
          <w:sz w:val="22"/>
          <w:szCs w:val="22"/>
        </w:rPr>
        <w:t>Center for the Advanced Study of Hominid Paleobiology, George Washington University</w:t>
      </w:r>
    </w:p>
    <w:p w14:paraId="5AFC6B00" w14:textId="77777777" w:rsidR="00843989" w:rsidRPr="00106E51" w:rsidRDefault="00843989" w:rsidP="00843989">
      <w:pPr>
        <w:rPr>
          <w:rFonts w:ascii="Times New Roman" w:hAnsi="Times New Roman" w:cs="Times New Roman"/>
          <w:color w:val="000000"/>
          <w:sz w:val="22"/>
          <w:szCs w:val="22"/>
        </w:rPr>
      </w:pPr>
      <w:r w:rsidRPr="00106E51">
        <w:rPr>
          <w:rFonts w:ascii="Times New Roman" w:hAnsi="Times New Roman" w:cs="Times New Roman"/>
          <w:color w:val="000000"/>
          <w:sz w:val="22"/>
          <w:szCs w:val="22"/>
        </w:rPr>
        <w:t>Tested material properties (hardness, toughness, and fracture properties ) of mouse food with Peter Lucas using Instron compression and portable wire and wedge testers</w:t>
      </w:r>
    </w:p>
    <w:p w14:paraId="368843DD" w14:textId="77777777" w:rsidR="00BB7F8F" w:rsidRPr="00106E51" w:rsidRDefault="00BB7F8F" w:rsidP="00843989">
      <w:pPr>
        <w:contextualSpacing/>
        <w:rPr>
          <w:rFonts w:ascii="Times New Roman" w:hAnsi="Times New Roman" w:cs="Times New Roman"/>
          <w:i/>
          <w:sz w:val="22"/>
          <w:szCs w:val="22"/>
        </w:rPr>
      </w:pPr>
    </w:p>
    <w:p w14:paraId="79DAA3A4"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August 2010</w:t>
      </w:r>
    </w:p>
    <w:p w14:paraId="53C4C935"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Department of Biomedical Engineering, Stony Brook University</w:t>
      </w:r>
    </w:p>
    <w:p w14:paraId="3F67CF3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µCT scanned five bones from 200 mice using the scanner in Stefan Judex and Clint Rubin’s lab and measured cross-sectional geometric properties of the humeral and femoral shafts and calculated mean thickness of the parietal and interparietal bones.</w:t>
      </w:r>
    </w:p>
    <w:p w14:paraId="0C847BF2" w14:textId="77777777" w:rsidR="00843989" w:rsidRPr="00106E51" w:rsidRDefault="00843989" w:rsidP="00843989">
      <w:pPr>
        <w:contextualSpacing/>
        <w:rPr>
          <w:rFonts w:ascii="Times New Roman" w:hAnsi="Times New Roman" w:cs="Times New Roman"/>
          <w:i/>
          <w:sz w:val="22"/>
          <w:szCs w:val="22"/>
        </w:rPr>
      </w:pPr>
    </w:p>
    <w:p w14:paraId="5193B107"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July 2010</w:t>
      </w:r>
    </w:p>
    <w:p w14:paraId="29FB49A3"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Museum of Comparative Zoology and Center for Nanoscale Systems, Harvard University</w:t>
      </w:r>
    </w:p>
    <w:p w14:paraId="2844C1DE"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µCT scanned the skulls of 450 non-human primates from the MCZ and measured the mean thickness of each table of the vault at four locations on the skull (frontal, each parietal and occipital).  Craniometric distances were calculated from 3D digitization of 50+ landmarks taken on each specimen.  Postcranial bones (femur and humerus) from 50 individuals of two species were scanned in order to explore systemic robusticity across the skeleton within and between species.</w:t>
      </w:r>
    </w:p>
    <w:p w14:paraId="70CE1858" w14:textId="77777777" w:rsidR="00843989" w:rsidRPr="00106E51" w:rsidRDefault="00843989" w:rsidP="00843989">
      <w:pPr>
        <w:contextualSpacing/>
        <w:rPr>
          <w:rFonts w:ascii="Times New Roman" w:hAnsi="Times New Roman" w:cs="Times New Roman"/>
          <w:i/>
          <w:sz w:val="22"/>
          <w:szCs w:val="22"/>
        </w:rPr>
      </w:pPr>
    </w:p>
    <w:p w14:paraId="2D88D8BD"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Spring 2010</w:t>
      </w:r>
    </w:p>
    <w:p w14:paraId="75EF8C5F"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Arizona State University</w:t>
      </w:r>
    </w:p>
    <w:p w14:paraId="01E8FDD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Ran an experiment to manipulate the frequency and magnitude of mastication in a group of 100 mice. The mice (from both inbred and outbred strains) were provided either a soft or hard diet to manipulate the magnitude of their mastication, or kept in a cold room to increase the frequency of their mastication. Experiment lasted 12 weeks, during which time blood was drawn 5 times for hormone assay and the animals were injected 7 times with fluorescent bone labeling compounds for a histological study of skeletal ontogeny.</w:t>
      </w:r>
    </w:p>
    <w:p w14:paraId="275A9F8C" w14:textId="77777777" w:rsidR="003832FA" w:rsidRPr="00106E51" w:rsidRDefault="003832FA" w:rsidP="00843989">
      <w:pPr>
        <w:contextualSpacing/>
        <w:rPr>
          <w:rFonts w:ascii="Times New Roman" w:hAnsi="Times New Roman" w:cs="Times New Roman"/>
          <w:b/>
          <w:bCs/>
          <w:smallCaps/>
          <w:sz w:val="22"/>
          <w:szCs w:val="22"/>
        </w:rPr>
      </w:pPr>
    </w:p>
    <w:p w14:paraId="4BE290D0"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Fall 2009</w:t>
      </w:r>
    </w:p>
    <w:p w14:paraId="4DDA4D6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University of California, Riverside</w:t>
      </w:r>
    </w:p>
    <w:p w14:paraId="4AD78FED"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Spent four months in Riverside working in Dr. Ted Garland’s lab, running an experiment using his population of artificially selected mice.   One hundred mice (half control, half selected for endurance running) were divided into two activity groups (half with access to a running wheel, half without).  The experiment lasted 12 weeks, during which time blood was drawn 5 times for hormone assay and the animals were injected 7 times with fluorescent bone labeling compounds for future immunohistochemistry study of skeletal ontogeny.</w:t>
      </w:r>
    </w:p>
    <w:p w14:paraId="2A1C06BE" w14:textId="77777777" w:rsidR="006E7D98" w:rsidRPr="00106E51" w:rsidRDefault="006E7D98" w:rsidP="00843989">
      <w:pPr>
        <w:contextualSpacing/>
        <w:rPr>
          <w:rFonts w:ascii="Times New Roman" w:hAnsi="Times New Roman" w:cs="Times New Roman"/>
          <w:i/>
          <w:sz w:val="22"/>
          <w:szCs w:val="22"/>
        </w:rPr>
      </w:pPr>
    </w:p>
    <w:p w14:paraId="438985E9"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Summer 2007</w:t>
      </w:r>
    </w:p>
    <w:p w14:paraId="0DE31FD4"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National Museum of Natural History, Washington, DC</w:t>
      </w:r>
    </w:p>
    <w:p w14:paraId="5D48B5DF"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Worked with Drs. Bruno Frohlich and David Hunt to CT scanned 800 modern human crania and developed a digital archive of CT scans, photographs, and craniometric measurements so that the data are freely available to researchers.</w:t>
      </w:r>
    </w:p>
    <w:p w14:paraId="49760C25" w14:textId="77777777" w:rsidR="00843989" w:rsidRPr="00106E51" w:rsidRDefault="00843989" w:rsidP="00843989">
      <w:pPr>
        <w:contextualSpacing/>
        <w:rPr>
          <w:rFonts w:ascii="Times New Roman" w:hAnsi="Times New Roman" w:cs="Times New Roman"/>
          <w:sz w:val="22"/>
          <w:szCs w:val="22"/>
        </w:rPr>
      </w:pPr>
    </w:p>
    <w:p w14:paraId="50BCC301"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January 2002 — May 2005</w:t>
      </w:r>
    </w:p>
    <w:p w14:paraId="7491D5DA"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American Museum of Natural History, New York</w:t>
      </w:r>
    </w:p>
    <w:p w14:paraId="19C5F9E5"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Catalogued human skeletal remains, inventoried and preserved mummified remains, investigated the geographic distribution of frontal grooves in modern human skulls and casting and molding hominid fossils under Dr. Ken Mowbray and Mr. Gary Sawyer.</w:t>
      </w:r>
    </w:p>
    <w:p w14:paraId="5B1076AB" w14:textId="77777777" w:rsidR="00843989" w:rsidRPr="00106E51" w:rsidRDefault="00843989" w:rsidP="00843989">
      <w:pPr>
        <w:contextualSpacing/>
        <w:rPr>
          <w:rFonts w:ascii="Times New Roman" w:hAnsi="Times New Roman" w:cs="Times New Roman"/>
          <w:i/>
          <w:sz w:val="22"/>
          <w:szCs w:val="22"/>
        </w:rPr>
      </w:pPr>
    </w:p>
    <w:p w14:paraId="21A56BF8"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 xml:space="preserve">Summer 2004 </w:t>
      </w:r>
    </w:p>
    <w:p w14:paraId="622BC78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Research Training Program Intern, National Museum of Natural History, Washington, DC</w:t>
      </w:r>
    </w:p>
    <w:p w14:paraId="4491ABD4" w14:textId="3A6476E0"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Explored the correlation between paleoenvironmental data (stable isotopes, faunal remains, palynological signals) and hominin fossils in the Olduvai and Lake Turkana basins under Dr. Rick Potts</w:t>
      </w:r>
    </w:p>
    <w:p w14:paraId="2379C98C" w14:textId="77777777" w:rsidR="00843989" w:rsidRPr="00106E51" w:rsidRDefault="00843989" w:rsidP="00843989">
      <w:pPr>
        <w:contextualSpacing/>
        <w:rPr>
          <w:rFonts w:ascii="Times New Roman" w:hAnsi="Times New Roman" w:cs="Times New Roman"/>
          <w:sz w:val="22"/>
          <w:szCs w:val="22"/>
        </w:rPr>
      </w:pPr>
    </w:p>
    <w:p w14:paraId="1235B80F" w14:textId="77777777" w:rsidR="00843989" w:rsidRPr="00106E51" w:rsidRDefault="00843989" w:rsidP="00843989">
      <w:pPr>
        <w:contextualSpacing/>
        <w:rPr>
          <w:rFonts w:ascii="Times New Roman" w:hAnsi="Times New Roman" w:cs="Times New Roman"/>
          <w:i/>
          <w:sz w:val="22"/>
          <w:szCs w:val="22"/>
        </w:rPr>
      </w:pPr>
      <w:r w:rsidRPr="00106E51">
        <w:rPr>
          <w:rFonts w:ascii="Times New Roman" w:hAnsi="Times New Roman" w:cs="Times New Roman"/>
          <w:i/>
          <w:sz w:val="22"/>
          <w:szCs w:val="22"/>
        </w:rPr>
        <w:t>Summer 2003</w:t>
      </w:r>
    </w:p>
    <w:p w14:paraId="31E2D3C5"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Paid intern, American Museum of Natural History, New York</w:t>
      </w:r>
    </w:p>
    <w:p w14:paraId="65E2E88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 xml:space="preserve">The Inuit population from Point Hope, Alaska is one of the AMNH’s largest skeletal collections.  Under the supervision of Dr. Kenneth Mowbray, I collected craniometric data (65+ measurements) from all 500 individuals in the collection. </w:t>
      </w:r>
    </w:p>
    <w:p w14:paraId="08386258" w14:textId="77777777" w:rsidR="00843989" w:rsidRPr="00106E51" w:rsidRDefault="00843989">
      <w:pPr>
        <w:rPr>
          <w:rFonts w:ascii="Times New Roman" w:hAnsi="Times New Roman" w:cs="Times New Roman"/>
          <w:b/>
          <w:bCs/>
          <w:smallCaps/>
          <w:sz w:val="22"/>
          <w:szCs w:val="22"/>
        </w:rPr>
      </w:pPr>
    </w:p>
    <w:p w14:paraId="548AFB9D" w14:textId="231B479F" w:rsidR="00843989" w:rsidRPr="00106E51" w:rsidRDefault="00843989">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Field Experience</w:t>
      </w:r>
    </w:p>
    <w:p w14:paraId="0CA4CB00"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i/>
          <w:sz w:val="22"/>
          <w:szCs w:val="22"/>
        </w:rPr>
        <w:t>2011</w:t>
      </w:r>
      <w:r w:rsidRPr="00106E51">
        <w:rPr>
          <w:rFonts w:ascii="Times New Roman" w:hAnsi="Times New Roman" w:cs="Times New Roman"/>
          <w:i/>
          <w:sz w:val="22"/>
          <w:szCs w:val="22"/>
        </w:rPr>
        <w:tab/>
      </w:r>
      <w:r w:rsidRPr="00106E51">
        <w:rPr>
          <w:rFonts w:ascii="Times New Roman" w:hAnsi="Times New Roman" w:cs="Times New Roman"/>
          <w:sz w:val="22"/>
          <w:szCs w:val="22"/>
        </w:rPr>
        <w:t>Hadar, Ethiopia — 1 month, excavation at AL 666 and AL 333 sites, survey, fossil preparation</w:t>
      </w:r>
    </w:p>
    <w:p w14:paraId="290C63F1" w14:textId="77777777" w:rsidR="00843989" w:rsidRPr="00106E51" w:rsidRDefault="00843989" w:rsidP="00843989">
      <w:pPr>
        <w:contextualSpacing/>
        <w:rPr>
          <w:rFonts w:ascii="Times New Roman" w:hAnsi="Times New Roman" w:cs="Times New Roman"/>
          <w:sz w:val="22"/>
          <w:szCs w:val="22"/>
        </w:rPr>
      </w:pPr>
    </w:p>
    <w:p w14:paraId="5B62DD14"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i/>
          <w:sz w:val="22"/>
          <w:szCs w:val="22"/>
        </w:rPr>
        <w:t>2004</w:t>
      </w:r>
      <w:r w:rsidRPr="00106E51">
        <w:rPr>
          <w:rFonts w:ascii="Times New Roman" w:hAnsi="Times New Roman" w:cs="Times New Roman"/>
          <w:sz w:val="22"/>
          <w:szCs w:val="22"/>
        </w:rPr>
        <w:tab/>
        <w:t>Olorgesailie, Kenya — 1 month, mostly excavation</w:t>
      </w:r>
    </w:p>
    <w:p w14:paraId="2A5F07CC" w14:textId="77777777" w:rsidR="00731C16" w:rsidRPr="00106E51" w:rsidRDefault="00731C16">
      <w:pPr>
        <w:rPr>
          <w:rFonts w:ascii="Times New Roman" w:hAnsi="Times New Roman" w:cs="Times New Roman"/>
          <w:b/>
          <w:bCs/>
          <w:smallCaps/>
          <w:sz w:val="22"/>
          <w:szCs w:val="22"/>
        </w:rPr>
      </w:pPr>
    </w:p>
    <w:p w14:paraId="7AC841DF" w14:textId="483FC5D9" w:rsidR="00843989" w:rsidRPr="00106E51" w:rsidRDefault="00843989">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Professional Society Membership</w:t>
      </w:r>
    </w:p>
    <w:p w14:paraId="08976E05"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 American Association of Physical Anthropologists, since 2001</w:t>
      </w:r>
    </w:p>
    <w:p w14:paraId="3464725C" w14:textId="53884773" w:rsidR="00843989" w:rsidRPr="00106E51" w:rsidRDefault="005140EE" w:rsidP="005140EE">
      <w:pPr>
        <w:ind w:left="720"/>
        <w:contextualSpacing/>
        <w:rPr>
          <w:rFonts w:ascii="Times New Roman" w:hAnsi="Times New Roman" w:cs="Times New Roman"/>
          <w:sz w:val="22"/>
          <w:szCs w:val="22"/>
        </w:rPr>
      </w:pPr>
      <w:r w:rsidRPr="00106E51">
        <w:rPr>
          <w:rFonts w:ascii="Times New Roman" w:hAnsi="Times New Roman" w:cs="Times New Roman"/>
          <w:sz w:val="22"/>
          <w:szCs w:val="22"/>
        </w:rPr>
        <w:t>Served</w:t>
      </w:r>
      <w:r w:rsidR="00843989" w:rsidRPr="00106E51">
        <w:rPr>
          <w:rFonts w:ascii="Times New Roman" w:hAnsi="Times New Roman" w:cs="Times New Roman"/>
          <w:sz w:val="22"/>
          <w:szCs w:val="22"/>
        </w:rPr>
        <w:t xml:space="preserve"> on the Program Committee for the 2</w:t>
      </w:r>
      <w:r w:rsidR="00731C16" w:rsidRPr="00106E51">
        <w:rPr>
          <w:rFonts w:ascii="Times New Roman" w:hAnsi="Times New Roman" w:cs="Times New Roman"/>
          <w:sz w:val="22"/>
          <w:szCs w:val="22"/>
        </w:rPr>
        <w:t>013 conference in Knoxville</w:t>
      </w:r>
      <w:r w:rsidR="00BB7F8F" w:rsidRPr="00106E51">
        <w:rPr>
          <w:rFonts w:ascii="Times New Roman" w:hAnsi="Times New Roman" w:cs="Times New Roman"/>
          <w:sz w:val="22"/>
          <w:szCs w:val="22"/>
        </w:rPr>
        <w:t xml:space="preserve">, </w:t>
      </w:r>
      <w:r w:rsidRPr="00106E51">
        <w:rPr>
          <w:rFonts w:ascii="Times New Roman" w:hAnsi="Times New Roman" w:cs="Times New Roman"/>
          <w:sz w:val="22"/>
          <w:szCs w:val="22"/>
        </w:rPr>
        <w:t>where I also</w:t>
      </w:r>
      <w:r w:rsidR="00BB7F8F" w:rsidRPr="00106E51">
        <w:rPr>
          <w:rFonts w:ascii="Times New Roman" w:hAnsi="Times New Roman" w:cs="Times New Roman"/>
          <w:sz w:val="22"/>
          <w:szCs w:val="22"/>
        </w:rPr>
        <w:t xml:space="preserve"> chair</w:t>
      </w:r>
      <w:r w:rsidRPr="00106E51">
        <w:rPr>
          <w:rFonts w:ascii="Times New Roman" w:hAnsi="Times New Roman" w:cs="Times New Roman"/>
          <w:sz w:val="22"/>
          <w:szCs w:val="22"/>
        </w:rPr>
        <w:t>ed</w:t>
      </w:r>
      <w:r w:rsidR="00BB7F8F" w:rsidRPr="00106E51">
        <w:rPr>
          <w:rFonts w:ascii="Times New Roman" w:hAnsi="Times New Roman" w:cs="Times New Roman"/>
          <w:sz w:val="22"/>
          <w:szCs w:val="22"/>
        </w:rPr>
        <w:t xml:space="preserve"> a </w:t>
      </w:r>
      <w:r w:rsidRPr="00106E51">
        <w:rPr>
          <w:rFonts w:ascii="Times New Roman" w:hAnsi="Times New Roman" w:cs="Times New Roman"/>
          <w:sz w:val="22"/>
          <w:szCs w:val="22"/>
        </w:rPr>
        <w:t>session</w:t>
      </w:r>
      <w:r w:rsidR="00BB7F8F" w:rsidRPr="00106E51">
        <w:rPr>
          <w:rFonts w:ascii="Times New Roman" w:hAnsi="Times New Roman" w:cs="Times New Roman"/>
          <w:sz w:val="22"/>
          <w:szCs w:val="22"/>
        </w:rPr>
        <w:t>.</w:t>
      </w:r>
      <w:r w:rsidRPr="00106E51">
        <w:rPr>
          <w:rFonts w:ascii="Times New Roman" w:hAnsi="Times New Roman" w:cs="Times New Roman"/>
          <w:sz w:val="22"/>
          <w:szCs w:val="22"/>
        </w:rPr>
        <w:t xml:space="preserve">  </w:t>
      </w:r>
      <w:r w:rsidR="00731C16" w:rsidRPr="00106E51">
        <w:rPr>
          <w:rFonts w:ascii="Times New Roman" w:hAnsi="Times New Roman" w:cs="Times New Roman"/>
          <w:sz w:val="22"/>
          <w:szCs w:val="22"/>
        </w:rPr>
        <w:t xml:space="preserve">Served on the Program Committee for the 2014 conference in Calgary.  </w:t>
      </w:r>
      <w:r w:rsidRPr="00106E51">
        <w:rPr>
          <w:rFonts w:ascii="Times New Roman" w:hAnsi="Times New Roman" w:cs="Times New Roman"/>
          <w:sz w:val="22"/>
          <w:szCs w:val="22"/>
        </w:rPr>
        <w:t>I am also on the steering committee for the Physical Anthropology Women’s Mentoring Network.</w:t>
      </w:r>
    </w:p>
    <w:p w14:paraId="52D5CF2D" w14:textId="52BA14B4" w:rsidR="006E7D98" w:rsidRPr="00106E51" w:rsidRDefault="006E7D98" w:rsidP="005140EE">
      <w:pPr>
        <w:ind w:left="720"/>
        <w:contextualSpacing/>
        <w:rPr>
          <w:rFonts w:ascii="Times New Roman" w:hAnsi="Times New Roman" w:cs="Times New Roman"/>
          <w:sz w:val="22"/>
          <w:szCs w:val="22"/>
        </w:rPr>
      </w:pPr>
      <w:r w:rsidRPr="00106E51">
        <w:rPr>
          <w:rFonts w:ascii="Times New Roman" w:hAnsi="Times New Roman" w:cs="Times New Roman"/>
          <w:sz w:val="22"/>
          <w:szCs w:val="22"/>
        </w:rPr>
        <w:t>Served as the president of the steering committee for the Physical Anthropology Women’s Mentoring Network for the 2016 and 2017 conferences</w:t>
      </w:r>
    </w:p>
    <w:p w14:paraId="0C840446"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 American Association of Anatomists, since 2005</w:t>
      </w:r>
    </w:p>
    <w:p w14:paraId="38CC7CBF" w14:textId="74AE7E60" w:rsidR="00843989" w:rsidRPr="00106E51" w:rsidRDefault="00843989">
      <w:pPr>
        <w:contextualSpacing/>
        <w:rPr>
          <w:rFonts w:ascii="Times New Roman" w:hAnsi="Times New Roman" w:cs="Times New Roman"/>
          <w:sz w:val="22"/>
          <w:szCs w:val="22"/>
        </w:rPr>
      </w:pPr>
      <w:r w:rsidRPr="00106E51">
        <w:rPr>
          <w:rFonts w:ascii="Times New Roman" w:hAnsi="Times New Roman" w:cs="Times New Roman"/>
          <w:sz w:val="22"/>
          <w:szCs w:val="22"/>
        </w:rPr>
        <w:t>• American Society for Bone and Mineral Research, since 2011</w:t>
      </w:r>
    </w:p>
    <w:p w14:paraId="7C3630C8" w14:textId="77777777" w:rsidR="003832FA" w:rsidRPr="00106E51" w:rsidRDefault="003832FA">
      <w:pPr>
        <w:contextualSpacing/>
        <w:rPr>
          <w:rFonts w:ascii="Times New Roman" w:hAnsi="Times New Roman" w:cs="Times New Roman"/>
          <w:sz w:val="22"/>
          <w:szCs w:val="22"/>
        </w:rPr>
      </w:pPr>
    </w:p>
    <w:p w14:paraId="3444BE45" w14:textId="77777777" w:rsidR="003832FA" w:rsidRPr="00106E51" w:rsidRDefault="003832FA">
      <w:pPr>
        <w:contextualSpacing/>
        <w:rPr>
          <w:rFonts w:ascii="Times New Roman" w:hAnsi="Times New Roman" w:cs="Times New Roman"/>
          <w:sz w:val="22"/>
          <w:szCs w:val="22"/>
        </w:rPr>
        <w:sectPr w:rsidR="003832FA" w:rsidRPr="00106E51" w:rsidSect="001151E0">
          <w:type w:val="continuous"/>
          <w:pgSz w:w="12240" w:h="15840"/>
          <w:pgMar w:top="936" w:right="1008" w:bottom="936" w:left="1008" w:header="720" w:footer="720" w:gutter="0"/>
          <w:cols w:space="720"/>
        </w:sectPr>
      </w:pPr>
    </w:p>
    <w:p w14:paraId="240E8E0E" w14:textId="77777777" w:rsidR="003832FA" w:rsidRPr="00106E51" w:rsidRDefault="003832FA">
      <w:pPr>
        <w:rPr>
          <w:rFonts w:ascii="Times New Roman" w:hAnsi="Times New Roman" w:cs="Times New Roman"/>
          <w:b/>
          <w:bCs/>
          <w:smallCaps/>
          <w:sz w:val="22"/>
          <w:szCs w:val="22"/>
        </w:rPr>
      </w:pPr>
    </w:p>
    <w:p w14:paraId="5D6C7717" w14:textId="77777777" w:rsidR="003832FA" w:rsidRPr="00106E51" w:rsidRDefault="003832FA">
      <w:pPr>
        <w:rPr>
          <w:rFonts w:ascii="Times New Roman" w:hAnsi="Times New Roman" w:cs="Times New Roman"/>
          <w:b/>
          <w:bCs/>
          <w:smallCaps/>
          <w:sz w:val="22"/>
          <w:szCs w:val="22"/>
        </w:rPr>
      </w:pPr>
    </w:p>
    <w:p w14:paraId="25219C8D" w14:textId="77777777" w:rsidR="003832FA" w:rsidRPr="00106E51" w:rsidRDefault="003832FA">
      <w:pPr>
        <w:rPr>
          <w:rFonts w:ascii="Times New Roman" w:hAnsi="Times New Roman" w:cs="Times New Roman"/>
          <w:b/>
          <w:bCs/>
          <w:smallCaps/>
          <w:sz w:val="22"/>
          <w:szCs w:val="22"/>
        </w:rPr>
      </w:pPr>
    </w:p>
    <w:p w14:paraId="157F95FB" w14:textId="77777777" w:rsidR="003832FA" w:rsidRPr="00106E51" w:rsidRDefault="003832FA">
      <w:pPr>
        <w:rPr>
          <w:rFonts w:ascii="Times New Roman" w:hAnsi="Times New Roman" w:cs="Times New Roman"/>
          <w:b/>
          <w:bCs/>
          <w:smallCaps/>
          <w:sz w:val="22"/>
          <w:szCs w:val="22"/>
        </w:rPr>
      </w:pPr>
    </w:p>
    <w:p w14:paraId="5AA97FF8" w14:textId="77777777" w:rsidR="003832FA" w:rsidRPr="00106E51" w:rsidRDefault="003832FA">
      <w:pPr>
        <w:rPr>
          <w:rFonts w:ascii="Times New Roman" w:hAnsi="Times New Roman" w:cs="Times New Roman"/>
          <w:b/>
          <w:bCs/>
          <w:smallCaps/>
          <w:sz w:val="22"/>
          <w:szCs w:val="22"/>
        </w:rPr>
      </w:pPr>
    </w:p>
    <w:p w14:paraId="339F395E" w14:textId="77777777" w:rsidR="003832FA" w:rsidRPr="00106E51" w:rsidRDefault="003832FA">
      <w:pPr>
        <w:rPr>
          <w:rFonts w:ascii="Times New Roman" w:hAnsi="Times New Roman" w:cs="Times New Roman"/>
          <w:b/>
          <w:bCs/>
          <w:smallCaps/>
          <w:sz w:val="22"/>
          <w:szCs w:val="22"/>
        </w:rPr>
      </w:pPr>
    </w:p>
    <w:p w14:paraId="7E6890AE" w14:textId="77777777" w:rsidR="003832FA" w:rsidRPr="00106E51" w:rsidRDefault="003832FA">
      <w:pPr>
        <w:rPr>
          <w:rFonts w:ascii="Times New Roman" w:hAnsi="Times New Roman" w:cs="Times New Roman"/>
          <w:b/>
          <w:bCs/>
          <w:smallCaps/>
          <w:sz w:val="22"/>
          <w:szCs w:val="22"/>
        </w:rPr>
      </w:pPr>
    </w:p>
    <w:p w14:paraId="0C8352A2" w14:textId="77777777" w:rsidR="003832FA" w:rsidRPr="00106E51" w:rsidRDefault="003832FA">
      <w:pPr>
        <w:rPr>
          <w:rFonts w:ascii="Times New Roman" w:hAnsi="Times New Roman" w:cs="Times New Roman"/>
          <w:b/>
          <w:bCs/>
          <w:smallCaps/>
          <w:sz w:val="22"/>
          <w:szCs w:val="22"/>
        </w:rPr>
      </w:pPr>
    </w:p>
    <w:p w14:paraId="2505C83A" w14:textId="77777777" w:rsidR="003832FA" w:rsidRPr="00106E51" w:rsidRDefault="003832FA">
      <w:pPr>
        <w:rPr>
          <w:rFonts w:ascii="Times New Roman" w:hAnsi="Times New Roman" w:cs="Times New Roman"/>
          <w:b/>
          <w:bCs/>
          <w:smallCaps/>
          <w:sz w:val="22"/>
          <w:szCs w:val="22"/>
        </w:rPr>
      </w:pPr>
    </w:p>
    <w:p w14:paraId="69DF1576" w14:textId="77777777" w:rsidR="003832FA" w:rsidRPr="00106E51" w:rsidRDefault="003832FA">
      <w:pPr>
        <w:rPr>
          <w:rFonts w:ascii="Times New Roman" w:hAnsi="Times New Roman" w:cs="Times New Roman"/>
          <w:b/>
          <w:bCs/>
          <w:smallCaps/>
          <w:sz w:val="22"/>
          <w:szCs w:val="22"/>
        </w:rPr>
      </w:pPr>
    </w:p>
    <w:p w14:paraId="2E473925" w14:textId="77777777" w:rsidR="003832FA" w:rsidRPr="00106E51" w:rsidRDefault="003832FA">
      <w:pPr>
        <w:rPr>
          <w:rFonts w:ascii="Times New Roman" w:hAnsi="Times New Roman" w:cs="Times New Roman"/>
          <w:b/>
          <w:bCs/>
          <w:smallCaps/>
          <w:sz w:val="22"/>
          <w:szCs w:val="22"/>
        </w:rPr>
      </w:pPr>
    </w:p>
    <w:p w14:paraId="7D67FBC8" w14:textId="77777777" w:rsidR="003832FA" w:rsidRPr="00106E51" w:rsidRDefault="003832FA">
      <w:pPr>
        <w:rPr>
          <w:rFonts w:ascii="Times New Roman" w:hAnsi="Times New Roman" w:cs="Times New Roman"/>
          <w:b/>
          <w:bCs/>
          <w:smallCaps/>
          <w:sz w:val="22"/>
          <w:szCs w:val="22"/>
        </w:rPr>
      </w:pPr>
    </w:p>
    <w:p w14:paraId="19332277" w14:textId="77777777" w:rsidR="003832FA" w:rsidRPr="00106E51" w:rsidRDefault="003832FA">
      <w:pPr>
        <w:rPr>
          <w:rFonts w:ascii="Times New Roman" w:hAnsi="Times New Roman" w:cs="Times New Roman"/>
          <w:b/>
          <w:bCs/>
          <w:smallCaps/>
          <w:sz w:val="22"/>
          <w:szCs w:val="22"/>
        </w:rPr>
      </w:pPr>
    </w:p>
    <w:p w14:paraId="59BDFDFB" w14:textId="77777777" w:rsidR="003832FA" w:rsidRPr="00106E51" w:rsidRDefault="003832FA">
      <w:pPr>
        <w:rPr>
          <w:rFonts w:ascii="Times New Roman" w:hAnsi="Times New Roman" w:cs="Times New Roman"/>
          <w:b/>
          <w:bCs/>
          <w:smallCaps/>
          <w:sz w:val="22"/>
          <w:szCs w:val="22"/>
        </w:rPr>
      </w:pPr>
    </w:p>
    <w:p w14:paraId="68C55C59" w14:textId="77777777" w:rsidR="003832FA" w:rsidRPr="00106E51" w:rsidRDefault="003832FA">
      <w:pPr>
        <w:rPr>
          <w:rFonts w:ascii="Times New Roman" w:hAnsi="Times New Roman" w:cs="Times New Roman"/>
          <w:b/>
          <w:bCs/>
          <w:smallCaps/>
          <w:sz w:val="22"/>
          <w:szCs w:val="22"/>
        </w:rPr>
      </w:pPr>
    </w:p>
    <w:p w14:paraId="7674BE2F" w14:textId="77777777" w:rsidR="003832FA" w:rsidRPr="00106E51" w:rsidRDefault="003832FA">
      <w:pPr>
        <w:rPr>
          <w:rFonts w:ascii="Times New Roman" w:hAnsi="Times New Roman" w:cs="Times New Roman"/>
          <w:b/>
          <w:bCs/>
          <w:smallCaps/>
          <w:sz w:val="22"/>
          <w:szCs w:val="22"/>
        </w:rPr>
      </w:pPr>
    </w:p>
    <w:p w14:paraId="77B11AF0" w14:textId="77777777" w:rsidR="003832FA" w:rsidRPr="00106E51" w:rsidRDefault="003832FA">
      <w:pPr>
        <w:rPr>
          <w:rFonts w:ascii="Times New Roman" w:hAnsi="Times New Roman" w:cs="Times New Roman"/>
          <w:b/>
          <w:bCs/>
          <w:smallCaps/>
          <w:sz w:val="22"/>
          <w:szCs w:val="22"/>
        </w:rPr>
      </w:pPr>
    </w:p>
    <w:p w14:paraId="606371C8" w14:textId="77777777" w:rsidR="003832FA" w:rsidRPr="00106E51" w:rsidRDefault="003832FA">
      <w:pPr>
        <w:rPr>
          <w:rFonts w:ascii="Times New Roman" w:hAnsi="Times New Roman" w:cs="Times New Roman"/>
          <w:b/>
          <w:bCs/>
          <w:smallCaps/>
          <w:sz w:val="22"/>
          <w:szCs w:val="22"/>
        </w:rPr>
      </w:pPr>
    </w:p>
    <w:p w14:paraId="6210E497" w14:textId="77777777" w:rsidR="003832FA" w:rsidRPr="00106E51" w:rsidRDefault="003832FA">
      <w:pPr>
        <w:rPr>
          <w:rFonts w:ascii="Times New Roman" w:hAnsi="Times New Roman" w:cs="Times New Roman"/>
          <w:b/>
          <w:bCs/>
          <w:smallCaps/>
          <w:sz w:val="22"/>
          <w:szCs w:val="22"/>
        </w:rPr>
      </w:pPr>
    </w:p>
    <w:p w14:paraId="3D1E5404" w14:textId="77777777" w:rsidR="003832FA" w:rsidRPr="00106E51" w:rsidRDefault="003832FA">
      <w:pPr>
        <w:rPr>
          <w:rFonts w:ascii="Times New Roman" w:hAnsi="Times New Roman" w:cs="Times New Roman"/>
          <w:b/>
          <w:bCs/>
          <w:smallCaps/>
          <w:sz w:val="22"/>
          <w:szCs w:val="22"/>
        </w:rPr>
      </w:pPr>
    </w:p>
    <w:p w14:paraId="4F89EB27" w14:textId="77777777" w:rsidR="003832FA" w:rsidRPr="00106E51" w:rsidRDefault="003832FA">
      <w:pPr>
        <w:rPr>
          <w:rFonts w:ascii="Times New Roman" w:hAnsi="Times New Roman" w:cs="Times New Roman"/>
          <w:b/>
          <w:bCs/>
          <w:smallCaps/>
          <w:sz w:val="22"/>
          <w:szCs w:val="22"/>
        </w:rPr>
      </w:pPr>
    </w:p>
    <w:p w14:paraId="790F1EDE" w14:textId="77777777" w:rsidR="003832FA" w:rsidRPr="00106E51" w:rsidRDefault="003832FA">
      <w:pPr>
        <w:rPr>
          <w:rFonts w:ascii="Times New Roman" w:hAnsi="Times New Roman" w:cs="Times New Roman"/>
          <w:b/>
          <w:bCs/>
          <w:smallCaps/>
          <w:sz w:val="22"/>
          <w:szCs w:val="22"/>
        </w:rPr>
      </w:pPr>
    </w:p>
    <w:p w14:paraId="54201379" w14:textId="77777777" w:rsidR="003832FA" w:rsidRPr="00106E51" w:rsidRDefault="003832FA">
      <w:pPr>
        <w:rPr>
          <w:rFonts w:ascii="Times New Roman" w:hAnsi="Times New Roman" w:cs="Times New Roman"/>
          <w:b/>
          <w:bCs/>
          <w:smallCaps/>
          <w:sz w:val="22"/>
          <w:szCs w:val="22"/>
        </w:rPr>
      </w:pPr>
    </w:p>
    <w:p w14:paraId="6D97E74A" w14:textId="77777777" w:rsidR="003832FA" w:rsidRPr="00106E51" w:rsidRDefault="003832FA">
      <w:pPr>
        <w:rPr>
          <w:rFonts w:ascii="Times New Roman" w:hAnsi="Times New Roman" w:cs="Times New Roman"/>
          <w:b/>
          <w:bCs/>
          <w:smallCaps/>
          <w:sz w:val="22"/>
          <w:szCs w:val="22"/>
        </w:rPr>
      </w:pPr>
    </w:p>
    <w:p w14:paraId="7790F605" w14:textId="77777777" w:rsidR="003832FA" w:rsidRPr="00106E51" w:rsidRDefault="003832FA">
      <w:pPr>
        <w:rPr>
          <w:rFonts w:ascii="Times New Roman" w:hAnsi="Times New Roman" w:cs="Times New Roman"/>
          <w:b/>
          <w:bCs/>
          <w:smallCaps/>
          <w:sz w:val="22"/>
          <w:szCs w:val="22"/>
        </w:rPr>
      </w:pPr>
    </w:p>
    <w:p w14:paraId="0F3B0CA3" w14:textId="77777777" w:rsidR="003832FA" w:rsidRPr="00106E51" w:rsidRDefault="003832FA">
      <w:pPr>
        <w:rPr>
          <w:rFonts w:ascii="Times New Roman" w:hAnsi="Times New Roman" w:cs="Times New Roman"/>
          <w:b/>
          <w:bCs/>
          <w:smallCaps/>
          <w:sz w:val="22"/>
          <w:szCs w:val="22"/>
        </w:rPr>
      </w:pPr>
    </w:p>
    <w:p w14:paraId="67609591" w14:textId="77777777" w:rsidR="003832FA" w:rsidRPr="00106E51" w:rsidRDefault="003832FA">
      <w:pPr>
        <w:rPr>
          <w:rFonts w:ascii="Times New Roman" w:hAnsi="Times New Roman" w:cs="Times New Roman"/>
          <w:b/>
          <w:bCs/>
          <w:smallCaps/>
          <w:sz w:val="22"/>
          <w:szCs w:val="22"/>
        </w:rPr>
      </w:pPr>
    </w:p>
    <w:p w14:paraId="7F56B908" w14:textId="77777777" w:rsidR="003832FA" w:rsidRPr="00106E51" w:rsidRDefault="003832FA">
      <w:pPr>
        <w:rPr>
          <w:rFonts w:ascii="Times New Roman" w:hAnsi="Times New Roman" w:cs="Times New Roman"/>
          <w:b/>
          <w:bCs/>
          <w:smallCaps/>
          <w:sz w:val="22"/>
          <w:szCs w:val="22"/>
        </w:rPr>
      </w:pPr>
    </w:p>
    <w:p w14:paraId="3D05748C" w14:textId="77777777" w:rsidR="003832FA" w:rsidRPr="00106E51" w:rsidRDefault="003832FA">
      <w:pPr>
        <w:rPr>
          <w:rFonts w:ascii="Times New Roman" w:hAnsi="Times New Roman" w:cs="Times New Roman"/>
          <w:b/>
          <w:bCs/>
          <w:smallCaps/>
          <w:sz w:val="22"/>
          <w:szCs w:val="22"/>
        </w:rPr>
      </w:pPr>
    </w:p>
    <w:p w14:paraId="57C88D72" w14:textId="77777777" w:rsidR="00106E51" w:rsidRPr="00106E51" w:rsidRDefault="00106E51">
      <w:pPr>
        <w:rPr>
          <w:rFonts w:ascii="Times New Roman" w:hAnsi="Times New Roman" w:cs="Times New Roman"/>
          <w:b/>
          <w:bCs/>
          <w:smallCaps/>
          <w:sz w:val="22"/>
          <w:szCs w:val="22"/>
        </w:rPr>
      </w:pPr>
    </w:p>
    <w:p w14:paraId="2D8CB921" w14:textId="77777777" w:rsidR="003420AA" w:rsidRDefault="003420AA">
      <w:pPr>
        <w:rPr>
          <w:rFonts w:ascii="Times New Roman" w:hAnsi="Times New Roman" w:cs="Times New Roman"/>
          <w:b/>
          <w:bCs/>
          <w:smallCaps/>
          <w:sz w:val="22"/>
          <w:szCs w:val="22"/>
        </w:rPr>
      </w:pPr>
    </w:p>
    <w:p w14:paraId="0AA7003B" w14:textId="77777777" w:rsidR="003420AA" w:rsidRDefault="003420AA">
      <w:pPr>
        <w:rPr>
          <w:rFonts w:ascii="Times New Roman" w:hAnsi="Times New Roman" w:cs="Times New Roman"/>
          <w:b/>
          <w:bCs/>
          <w:smallCaps/>
          <w:sz w:val="22"/>
          <w:szCs w:val="22"/>
        </w:rPr>
      </w:pPr>
    </w:p>
    <w:p w14:paraId="43C097B9" w14:textId="77777777" w:rsidR="003420AA" w:rsidRDefault="003420AA">
      <w:pPr>
        <w:rPr>
          <w:rFonts w:ascii="Times New Roman" w:hAnsi="Times New Roman" w:cs="Times New Roman"/>
          <w:b/>
          <w:bCs/>
          <w:smallCaps/>
          <w:sz w:val="22"/>
          <w:szCs w:val="22"/>
        </w:rPr>
      </w:pPr>
    </w:p>
    <w:p w14:paraId="4E896833" w14:textId="77777777" w:rsidR="003420AA" w:rsidRDefault="003420AA">
      <w:pPr>
        <w:rPr>
          <w:rFonts w:ascii="Times New Roman" w:hAnsi="Times New Roman" w:cs="Times New Roman"/>
          <w:b/>
          <w:bCs/>
          <w:smallCaps/>
          <w:sz w:val="22"/>
          <w:szCs w:val="22"/>
        </w:rPr>
      </w:pPr>
    </w:p>
    <w:p w14:paraId="086F5E1F" w14:textId="77777777" w:rsidR="003420AA" w:rsidRDefault="003420AA">
      <w:pPr>
        <w:rPr>
          <w:rFonts w:ascii="Times New Roman" w:hAnsi="Times New Roman" w:cs="Times New Roman"/>
          <w:b/>
          <w:bCs/>
          <w:smallCaps/>
          <w:sz w:val="22"/>
          <w:szCs w:val="22"/>
        </w:rPr>
      </w:pPr>
    </w:p>
    <w:p w14:paraId="337A8CD3" w14:textId="77777777" w:rsidR="003420AA" w:rsidRDefault="003420AA">
      <w:pPr>
        <w:rPr>
          <w:rFonts w:ascii="Times New Roman" w:hAnsi="Times New Roman" w:cs="Times New Roman"/>
          <w:b/>
          <w:bCs/>
          <w:smallCaps/>
          <w:sz w:val="22"/>
          <w:szCs w:val="22"/>
        </w:rPr>
      </w:pPr>
    </w:p>
    <w:p w14:paraId="7F795204" w14:textId="77777777" w:rsidR="003420AA" w:rsidRDefault="003420AA">
      <w:pPr>
        <w:rPr>
          <w:rFonts w:ascii="Times New Roman" w:hAnsi="Times New Roman" w:cs="Times New Roman"/>
          <w:b/>
          <w:bCs/>
          <w:smallCaps/>
          <w:sz w:val="22"/>
          <w:szCs w:val="22"/>
        </w:rPr>
      </w:pPr>
    </w:p>
    <w:p w14:paraId="6C4C5BB6" w14:textId="77777777" w:rsidR="003420AA" w:rsidRDefault="003420AA">
      <w:pPr>
        <w:rPr>
          <w:rFonts w:ascii="Times New Roman" w:hAnsi="Times New Roman" w:cs="Times New Roman"/>
          <w:b/>
          <w:bCs/>
          <w:smallCaps/>
          <w:sz w:val="22"/>
          <w:szCs w:val="22"/>
        </w:rPr>
      </w:pPr>
    </w:p>
    <w:p w14:paraId="45913D94" w14:textId="48488923" w:rsidR="00843989" w:rsidRPr="00106E51" w:rsidRDefault="00843989">
      <w:pPr>
        <w:rPr>
          <w:rFonts w:ascii="Times New Roman" w:hAnsi="Times New Roman" w:cs="Times New Roman"/>
          <w:b/>
          <w:bCs/>
          <w:smallCaps/>
          <w:sz w:val="22"/>
          <w:szCs w:val="22"/>
        </w:rPr>
      </w:pPr>
      <w:r w:rsidRPr="00106E51">
        <w:rPr>
          <w:rFonts w:ascii="Times New Roman" w:hAnsi="Times New Roman" w:cs="Times New Roman"/>
          <w:b/>
          <w:bCs/>
          <w:smallCaps/>
          <w:sz w:val="22"/>
          <w:szCs w:val="22"/>
        </w:rPr>
        <w:t xml:space="preserve">References – Anthropology Research </w:t>
      </w:r>
    </w:p>
    <w:p w14:paraId="1C4F4BF6"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William Kimbel – Institute of Human Origins, Arizona State University</w:t>
      </w:r>
    </w:p>
    <w:p w14:paraId="2921CE7F"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PO Box 872402</w:t>
      </w:r>
    </w:p>
    <w:p w14:paraId="10FBA579"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Tempe, AZ 85287</w:t>
      </w:r>
    </w:p>
    <w:p w14:paraId="2107C370" w14:textId="77777777" w:rsidR="00843989" w:rsidRPr="00106E51" w:rsidRDefault="00F22EB2" w:rsidP="00843989">
      <w:pPr>
        <w:contextualSpacing/>
        <w:rPr>
          <w:rFonts w:ascii="Times New Roman" w:hAnsi="Times New Roman" w:cs="Times New Roman"/>
          <w:sz w:val="22"/>
          <w:szCs w:val="22"/>
        </w:rPr>
      </w:pPr>
      <w:hyperlink r:id="rId11" w:history="1">
        <w:r w:rsidR="00843989" w:rsidRPr="00106E51">
          <w:rPr>
            <w:rStyle w:val="Hyperlink"/>
            <w:rFonts w:ascii="Times New Roman" w:hAnsi="Times New Roman"/>
            <w:sz w:val="22"/>
            <w:szCs w:val="22"/>
          </w:rPr>
          <w:t>wkimbel.iho@asu.edu</w:t>
        </w:r>
      </w:hyperlink>
    </w:p>
    <w:p w14:paraId="41E1672B"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480-727-6582</w:t>
      </w:r>
    </w:p>
    <w:p w14:paraId="7F3FC165" w14:textId="77777777" w:rsidR="00843989" w:rsidRPr="00106E51" w:rsidRDefault="00843989" w:rsidP="00843989">
      <w:pPr>
        <w:contextualSpacing/>
        <w:rPr>
          <w:rFonts w:ascii="Times New Roman" w:hAnsi="Times New Roman" w:cs="Times New Roman"/>
          <w:sz w:val="22"/>
          <w:szCs w:val="22"/>
        </w:rPr>
      </w:pPr>
    </w:p>
    <w:p w14:paraId="4BEB4BA8"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Robin Bernstein – Department of Anthropology, George Washington University</w:t>
      </w:r>
    </w:p>
    <w:p w14:paraId="1CC25190"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2110 G Street NW</w:t>
      </w:r>
    </w:p>
    <w:p w14:paraId="65BFB982"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Washington, DC 20052</w:t>
      </w:r>
    </w:p>
    <w:p w14:paraId="073C92E9" w14:textId="77777777" w:rsidR="00843989" w:rsidRPr="00106E51" w:rsidRDefault="00F22EB2" w:rsidP="00843989">
      <w:pPr>
        <w:contextualSpacing/>
        <w:rPr>
          <w:rFonts w:ascii="Times New Roman" w:hAnsi="Times New Roman" w:cs="Times New Roman"/>
          <w:sz w:val="22"/>
          <w:szCs w:val="22"/>
        </w:rPr>
      </w:pPr>
      <w:hyperlink r:id="rId12" w:history="1">
        <w:r w:rsidR="00843989" w:rsidRPr="00106E51">
          <w:rPr>
            <w:rStyle w:val="Hyperlink"/>
            <w:rFonts w:ascii="Times New Roman" w:hAnsi="Times New Roman"/>
            <w:sz w:val="22"/>
            <w:szCs w:val="22"/>
          </w:rPr>
          <w:t>robinb@gwu.edu</w:t>
        </w:r>
      </w:hyperlink>
    </w:p>
    <w:p w14:paraId="39DCB096" w14:textId="77777777" w:rsidR="00843989" w:rsidRPr="00106E51" w:rsidRDefault="00843989" w:rsidP="00843989">
      <w:pPr>
        <w:rPr>
          <w:rFonts w:ascii="Times New Roman" w:hAnsi="Times New Roman" w:cs="Times New Roman"/>
          <w:sz w:val="22"/>
          <w:szCs w:val="22"/>
        </w:rPr>
      </w:pPr>
      <w:r w:rsidRPr="00106E51">
        <w:rPr>
          <w:rFonts w:ascii="Times New Roman" w:hAnsi="Times New Roman" w:cs="Times New Roman"/>
          <w:sz w:val="22"/>
          <w:szCs w:val="22"/>
        </w:rPr>
        <w:t>202-994-4255</w:t>
      </w:r>
    </w:p>
    <w:p w14:paraId="626F5051" w14:textId="77777777" w:rsidR="00843989" w:rsidRPr="00106E51" w:rsidRDefault="00843989" w:rsidP="00843989">
      <w:pPr>
        <w:contextualSpacing/>
        <w:rPr>
          <w:rFonts w:ascii="Times New Roman" w:hAnsi="Times New Roman" w:cs="Times New Roman"/>
          <w:sz w:val="22"/>
          <w:szCs w:val="22"/>
        </w:rPr>
      </w:pPr>
    </w:p>
    <w:p w14:paraId="63692DDB"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Gary Schwartz – Institute of Human Origins, Arizona State University</w:t>
      </w:r>
    </w:p>
    <w:p w14:paraId="5511231E"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PO Box 872402</w:t>
      </w:r>
    </w:p>
    <w:p w14:paraId="0D7D19B5"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Tempe, AZ 85287</w:t>
      </w:r>
    </w:p>
    <w:p w14:paraId="134FE622" w14:textId="77777777" w:rsidR="00843989" w:rsidRPr="00106E51" w:rsidRDefault="00F22EB2" w:rsidP="00843989">
      <w:pPr>
        <w:contextualSpacing/>
        <w:rPr>
          <w:rFonts w:ascii="Times New Roman" w:hAnsi="Times New Roman" w:cs="Times New Roman"/>
          <w:sz w:val="22"/>
          <w:szCs w:val="22"/>
        </w:rPr>
      </w:pPr>
      <w:hyperlink r:id="rId13" w:history="1">
        <w:r w:rsidR="00843989" w:rsidRPr="00106E51">
          <w:rPr>
            <w:rStyle w:val="Hyperlink"/>
            <w:rFonts w:ascii="Times New Roman" w:hAnsi="Times New Roman"/>
            <w:sz w:val="22"/>
            <w:szCs w:val="22"/>
          </w:rPr>
          <w:t>gary.schwartz@asu.edu</w:t>
        </w:r>
      </w:hyperlink>
    </w:p>
    <w:p w14:paraId="7B3C74B9"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480-727-8684</w:t>
      </w:r>
    </w:p>
    <w:p w14:paraId="405B9457" w14:textId="77777777" w:rsidR="00491347" w:rsidRPr="00106E51" w:rsidRDefault="00491347">
      <w:pPr>
        <w:rPr>
          <w:rFonts w:ascii="Times New Roman" w:hAnsi="Times New Roman" w:cs="Times New Roman"/>
          <w:b/>
          <w:bCs/>
          <w:smallCaps/>
          <w:sz w:val="22"/>
          <w:szCs w:val="22"/>
        </w:rPr>
      </w:pPr>
    </w:p>
    <w:p w14:paraId="0D8A1789" w14:textId="77777777" w:rsidR="00400A3E" w:rsidRPr="00106E51" w:rsidRDefault="00400A3E">
      <w:pPr>
        <w:rPr>
          <w:rFonts w:ascii="Times New Roman" w:hAnsi="Times New Roman" w:cs="Times New Roman"/>
          <w:b/>
          <w:bCs/>
          <w:smallCaps/>
          <w:sz w:val="22"/>
          <w:szCs w:val="22"/>
        </w:rPr>
      </w:pPr>
    </w:p>
    <w:p w14:paraId="5956DD42" w14:textId="32FEF1F6" w:rsidR="00843989" w:rsidRPr="00106E51" w:rsidRDefault="00843989">
      <w:pPr>
        <w:rPr>
          <w:rFonts w:ascii="Times New Roman" w:hAnsi="Times New Roman" w:cs="Times New Roman"/>
          <w:b/>
          <w:bCs/>
          <w:smallCaps/>
          <w:sz w:val="22"/>
          <w:szCs w:val="22"/>
        </w:rPr>
      </w:pPr>
      <w:bookmarkStart w:id="0" w:name="_GoBack"/>
      <w:bookmarkEnd w:id="0"/>
      <w:r w:rsidRPr="00106E51">
        <w:rPr>
          <w:rFonts w:ascii="Times New Roman" w:hAnsi="Times New Roman" w:cs="Times New Roman"/>
          <w:b/>
          <w:bCs/>
          <w:smallCaps/>
          <w:sz w:val="22"/>
          <w:szCs w:val="22"/>
        </w:rPr>
        <w:t>References – Gross Anatomy Teaching</w:t>
      </w:r>
    </w:p>
    <w:p w14:paraId="4C595B4B" w14:textId="32C70A27" w:rsidR="00843989" w:rsidRPr="00106E51" w:rsidRDefault="00E376AC" w:rsidP="00843989">
      <w:pPr>
        <w:contextualSpacing/>
        <w:rPr>
          <w:rFonts w:ascii="Times New Roman" w:hAnsi="Times New Roman" w:cs="Times New Roman"/>
          <w:sz w:val="22"/>
          <w:szCs w:val="22"/>
        </w:rPr>
      </w:pPr>
      <w:r w:rsidRPr="00106E51">
        <w:rPr>
          <w:rFonts w:ascii="Times New Roman" w:hAnsi="Times New Roman" w:cs="Times New Roman"/>
          <w:sz w:val="22"/>
          <w:szCs w:val="22"/>
        </w:rPr>
        <w:t>Abayomi Akanji</w:t>
      </w:r>
      <w:r w:rsidR="00843989" w:rsidRPr="00106E51">
        <w:rPr>
          <w:rFonts w:ascii="Times New Roman" w:hAnsi="Times New Roman" w:cs="Times New Roman"/>
          <w:sz w:val="22"/>
          <w:szCs w:val="22"/>
        </w:rPr>
        <w:t xml:space="preserve"> – </w:t>
      </w:r>
      <w:r w:rsidRPr="00106E51">
        <w:rPr>
          <w:rFonts w:ascii="Times New Roman" w:hAnsi="Times New Roman" w:cs="Times New Roman"/>
          <w:sz w:val="22"/>
          <w:szCs w:val="22"/>
        </w:rPr>
        <w:t xml:space="preserve">Interim Department Chair, </w:t>
      </w:r>
      <w:r w:rsidR="00843989" w:rsidRPr="00106E51">
        <w:rPr>
          <w:rFonts w:ascii="Times New Roman" w:hAnsi="Times New Roman" w:cs="Times New Roman"/>
          <w:sz w:val="22"/>
          <w:szCs w:val="22"/>
        </w:rPr>
        <w:t xml:space="preserve">Department of Medical Sciences, </w:t>
      </w:r>
      <w:r w:rsidR="00731C16" w:rsidRPr="00106E51">
        <w:rPr>
          <w:rFonts w:ascii="Times New Roman" w:hAnsi="Times New Roman" w:cs="Times New Roman"/>
          <w:sz w:val="22"/>
          <w:szCs w:val="22"/>
        </w:rPr>
        <w:t>Frank H. Netter MD School of Medicine, Quinnipiac University</w:t>
      </w:r>
    </w:p>
    <w:p w14:paraId="55D6E88F" w14:textId="3C94DB51" w:rsidR="00843989" w:rsidRPr="00106E51" w:rsidRDefault="00731C16" w:rsidP="00843989">
      <w:pPr>
        <w:contextualSpacing/>
        <w:rPr>
          <w:rFonts w:ascii="Times New Roman" w:hAnsi="Times New Roman" w:cs="Times New Roman"/>
          <w:sz w:val="22"/>
          <w:szCs w:val="22"/>
        </w:rPr>
      </w:pPr>
      <w:r w:rsidRPr="00106E51">
        <w:rPr>
          <w:rFonts w:ascii="Times New Roman" w:hAnsi="Times New Roman" w:cs="Times New Roman"/>
          <w:sz w:val="22"/>
          <w:szCs w:val="22"/>
        </w:rPr>
        <w:t>275 Mt. Carmel Ave.</w:t>
      </w:r>
      <w:r w:rsidR="003420AA">
        <w:rPr>
          <w:rFonts w:ascii="Times New Roman" w:hAnsi="Times New Roman" w:cs="Times New Roman"/>
          <w:sz w:val="22"/>
          <w:szCs w:val="22"/>
        </w:rPr>
        <w:t xml:space="preserve">, </w:t>
      </w:r>
      <w:r w:rsidRPr="00106E51">
        <w:rPr>
          <w:rFonts w:ascii="Times New Roman" w:hAnsi="Times New Roman" w:cs="Times New Roman"/>
          <w:sz w:val="22"/>
          <w:szCs w:val="22"/>
        </w:rPr>
        <w:t>NH-MED</w:t>
      </w:r>
    </w:p>
    <w:p w14:paraId="73253A54" w14:textId="68D017A8" w:rsidR="00731C16" w:rsidRPr="00106E51" w:rsidRDefault="00731C16" w:rsidP="00843989">
      <w:pPr>
        <w:contextualSpacing/>
        <w:rPr>
          <w:rFonts w:ascii="Times New Roman" w:hAnsi="Times New Roman" w:cs="Times New Roman"/>
          <w:sz w:val="22"/>
          <w:szCs w:val="22"/>
        </w:rPr>
      </w:pPr>
      <w:r w:rsidRPr="00106E51">
        <w:rPr>
          <w:rFonts w:ascii="Times New Roman" w:hAnsi="Times New Roman" w:cs="Times New Roman"/>
          <w:sz w:val="22"/>
          <w:szCs w:val="22"/>
        </w:rPr>
        <w:t>Hamden, CT 06518</w:t>
      </w:r>
    </w:p>
    <w:p w14:paraId="30A49F86" w14:textId="77A93E46" w:rsidR="00843989" w:rsidRPr="00106E51" w:rsidRDefault="00F22EB2" w:rsidP="00843989">
      <w:pPr>
        <w:contextualSpacing/>
        <w:rPr>
          <w:rFonts w:ascii="Times New Roman" w:hAnsi="Times New Roman" w:cs="Times New Roman"/>
          <w:sz w:val="22"/>
          <w:szCs w:val="22"/>
        </w:rPr>
      </w:pPr>
      <w:hyperlink r:id="rId14" w:history="1">
        <w:r w:rsidR="00E376AC" w:rsidRPr="00106E51">
          <w:rPr>
            <w:rStyle w:val="Hyperlink"/>
            <w:rFonts w:ascii="Times New Roman" w:hAnsi="Times New Roman"/>
            <w:sz w:val="22"/>
            <w:szCs w:val="22"/>
          </w:rPr>
          <w:t>abayomi.akanji@quinnipiac.edu</w:t>
        </w:r>
      </w:hyperlink>
    </w:p>
    <w:p w14:paraId="3688AEE6" w14:textId="2B238AA1" w:rsidR="00843989" w:rsidRPr="00106E51" w:rsidRDefault="00731C16" w:rsidP="00843989">
      <w:pPr>
        <w:contextualSpacing/>
        <w:rPr>
          <w:rFonts w:ascii="Times New Roman" w:hAnsi="Times New Roman" w:cs="Times New Roman"/>
          <w:sz w:val="22"/>
          <w:szCs w:val="22"/>
        </w:rPr>
      </w:pPr>
      <w:r w:rsidRPr="00106E51">
        <w:rPr>
          <w:rFonts w:ascii="Times New Roman" w:hAnsi="Times New Roman" w:cs="Times New Roman"/>
          <w:sz w:val="22"/>
          <w:szCs w:val="22"/>
        </w:rPr>
        <w:t>203-</w:t>
      </w:r>
      <w:r w:rsidR="00400A3E" w:rsidRPr="00106E51">
        <w:rPr>
          <w:rFonts w:ascii="Times New Roman" w:hAnsi="Times New Roman" w:cs="Times New Roman"/>
          <w:sz w:val="22"/>
          <w:szCs w:val="22"/>
        </w:rPr>
        <w:t>582-5360</w:t>
      </w:r>
    </w:p>
    <w:p w14:paraId="34AA7184"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br/>
        <w:t>Larry Rizzolo – Department of Surgery, Yale School of Medicine</w:t>
      </w:r>
    </w:p>
    <w:p w14:paraId="09D1A521" w14:textId="77777777" w:rsidR="00843989" w:rsidRPr="00106E51" w:rsidRDefault="00843989" w:rsidP="00843989">
      <w:pPr>
        <w:contextualSpacing/>
        <w:rPr>
          <w:rFonts w:ascii="Times New Roman" w:hAnsi="Times New Roman" w:cs="Times New Roman"/>
          <w:bCs/>
          <w:sz w:val="22"/>
          <w:szCs w:val="22"/>
        </w:rPr>
      </w:pPr>
      <w:r w:rsidRPr="00106E51">
        <w:rPr>
          <w:rFonts w:ascii="Times New Roman" w:hAnsi="Times New Roman" w:cs="Times New Roman"/>
          <w:bCs/>
          <w:sz w:val="22"/>
          <w:szCs w:val="22"/>
        </w:rPr>
        <w:t>PO Box 208062</w:t>
      </w:r>
    </w:p>
    <w:p w14:paraId="4AB8A41A" w14:textId="77777777" w:rsidR="00843989" w:rsidRPr="00106E51" w:rsidRDefault="00843989" w:rsidP="00843989">
      <w:pPr>
        <w:contextualSpacing/>
        <w:rPr>
          <w:rFonts w:ascii="Times New Roman" w:hAnsi="Times New Roman" w:cs="Times New Roman"/>
          <w:bCs/>
          <w:sz w:val="22"/>
          <w:szCs w:val="22"/>
        </w:rPr>
      </w:pPr>
      <w:r w:rsidRPr="00106E51">
        <w:rPr>
          <w:rFonts w:ascii="Times New Roman" w:hAnsi="Times New Roman" w:cs="Times New Roman"/>
          <w:bCs/>
          <w:sz w:val="22"/>
          <w:szCs w:val="22"/>
        </w:rPr>
        <w:t>New Haven, CT 06520-8062</w:t>
      </w:r>
    </w:p>
    <w:p w14:paraId="287C4D5E" w14:textId="77777777" w:rsidR="00843989" w:rsidRPr="00106E51" w:rsidRDefault="00F22EB2" w:rsidP="00843989">
      <w:pPr>
        <w:contextualSpacing/>
        <w:rPr>
          <w:rStyle w:val="Hyperlink"/>
          <w:rFonts w:ascii="Times New Roman" w:hAnsi="Times New Roman"/>
          <w:bCs/>
          <w:sz w:val="22"/>
          <w:szCs w:val="22"/>
        </w:rPr>
      </w:pPr>
      <w:hyperlink r:id="rId15" w:history="1">
        <w:r w:rsidR="00843989" w:rsidRPr="00106E51">
          <w:rPr>
            <w:rStyle w:val="Hyperlink"/>
            <w:rFonts w:ascii="Times New Roman" w:hAnsi="Times New Roman"/>
            <w:bCs/>
            <w:sz w:val="22"/>
            <w:szCs w:val="22"/>
          </w:rPr>
          <w:t>larry.rizzolo@yale.edu</w:t>
        </w:r>
      </w:hyperlink>
    </w:p>
    <w:p w14:paraId="767F6420" w14:textId="10312441" w:rsidR="00843989" w:rsidRPr="00106E51" w:rsidRDefault="00843989" w:rsidP="00843989">
      <w:pPr>
        <w:contextualSpacing/>
        <w:rPr>
          <w:rFonts w:ascii="Times New Roman" w:hAnsi="Times New Roman" w:cs="Times New Roman"/>
          <w:sz w:val="22"/>
          <w:szCs w:val="22"/>
        </w:rPr>
      </w:pPr>
      <w:r w:rsidRPr="00106E51">
        <w:rPr>
          <w:rStyle w:val="Hyperlink"/>
          <w:rFonts w:ascii="Times New Roman" w:hAnsi="Times New Roman"/>
          <w:color w:val="auto"/>
          <w:sz w:val="22"/>
          <w:szCs w:val="22"/>
          <w:u w:val="none"/>
        </w:rPr>
        <w:t>203-785-6277</w:t>
      </w:r>
    </w:p>
    <w:p w14:paraId="43B0D369" w14:textId="77777777" w:rsidR="00843989" w:rsidRPr="00106E51" w:rsidRDefault="00843989" w:rsidP="00843989">
      <w:pPr>
        <w:contextualSpacing/>
        <w:rPr>
          <w:rFonts w:ascii="Times New Roman" w:hAnsi="Times New Roman" w:cs="Times New Roman"/>
          <w:sz w:val="22"/>
          <w:szCs w:val="22"/>
        </w:rPr>
      </w:pPr>
    </w:p>
    <w:p w14:paraId="71AB28D3" w14:textId="77777777" w:rsidR="00843989" w:rsidRPr="00106E51" w:rsidRDefault="00843989" w:rsidP="00843989">
      <w:pPr>
        <w:contextualSpacing/>
        <w:rPr>
          <w:rFonts w:ascii="Times New Roman" w:hAnsi="Times New Roman" w:cs="Times New Roman"/>
          <w:sz w:val="22"/>
          <w:szCs w:val="22"/>
        </w:rPr>
      </w:pPr>
      <w:r w:rsidRPr="00106E51">
        <w:rPr>
          <w:rFonts w:ascii="Times New Roman" w:hAnsi="Times New Roman" w:cs="Times New Roman"/>
          <w:sz w:val="22"/>
          <w:szCs w:val="22"/>
        </w:rPr>
        <w:t>William Stewart – Department of Surgery, Yale School of Medicine</w:t>
      </w:r>
    </w:p>
    <w:p w14:paraId="4E4A2402" w14:textId="77777777" w:rsidR="00843989" w:rsidRPr="00106E51" w:rsidRDefault="00843989" w:rsidP="00843989">
      <w:pPr>
        <w:contextualSpacing/>
        <w:rPr>
          <w:rFonts w:ascii="Times New Roman" w:hAnsi="Times New Roman" w:cs="Times New Roman"/>
          <w:bCs/>
          <w:sz w:val="22"/>
          <w:szCs w:val="22"/>
        </w:rPr>
      </w:pPr>
      <w:r w:rsidRPr="00106E51">
        <w:rPr>
          <w:rFonts w:ascii="Times New Roman" w:hAnsi="Times New Roman" w:cs="Times New Roman"/>
          <w:bCs/>
          <w:sz w:val="22"/>
          <w:szCs w:val="22"/>
        </w:rPr>
        <w:t>PO Box 208062</w:t>
      </w:r>
    </w:p>
    <w:p w14:paraId="0D543639" w14:textId="77777777" w:rsidR="00843989" w:rsidRPr="00106E51" w:rsidRDefault="00843989" w:rsidP="00843989">
      <w:pPr>
        <w:contextualSpacing/>
        <w:rPr>
          <w:rFonts w:ascii="Times New Roman" w:hAnsi="Times New Roman" w:cs="Times New Roman"/>
          <w:bCs/>
          <w:sz w:val="22"/>
          <w:szCs w:val="22"/>
        </w:rPr>
      </w:pPr>
      <w:r w:rsidRPr="00106E51">
        <w:rPr>
          <w:rFonts w:ascii="Times New Roman" w:hAnsi="Times New Roman" w:cs="Times New Roman"/>
          <w:bCs/>
          <w:sz w:val="22"/>
          <w:szCs w:val="22"/>
        </w:rPr>
        <w:t>New Haven, CT 06520-8062</w:t>
      </w:r>
    </w:p>
    <w:p w14:paraId="0D62A568" w14:textId="1C702C3F" w:rsidR="00843989" w:rsidRPr="00106E51" w:rsidRDefault="00F22EB2">
      <w:pPr>
        <w:contextualSpacing/>
        <w:rPr>
          <w:rFonts w:ascii="Times New Roman" w:hAnsi="Times New Roman" w:cs="Times New Roman"/>
          <w:sz w:val="22"/>
          <w:szCs w:val="22"/>
        </w:rPr>
      </w:pPr>
      <w:hyperlink r:id="rId16" w:history="1">
        <w:r w:rsidR="00843989" w:rsidRPr="00106E51">
          <w:rPr>
            <w:rStyle w:val="Hyperlink"/>
            <w:rFonts w:ascii="Times New Roman" w:hAnsi="Times New Roman"/>
            <w:sz w:val="22"/>
            <w:szCs w:val="22"/>
          </w:rPr>
          <w:t>bill.stewart@yale.edu</w:t>
        </w:r>
      </w:hyperlink>
    </w:p>
    <w:p w14:paraId="165E3FD6" w14:textId="38C3AB24" w:rsidR="00843989" w:rsidRPr="00106E51" w:rsidRDefault="00843989">
      <w:pPr>
        <w:contextualSpacing/>
        <w:rPr>
          <w:rFonts w:ascii="Times New Roman" w:hAnsi="Times New Roman" w:cs="Times New Roman"/>
          <w:sz w:val="22"/>
          <w:szCs w:val="22"/>
        </w:rPr>
        <w:sectPr w:rsidR="00843989" w:rsidRPr="00106E51" w:rsidSect="00843989">
          <w:type w:val="continuous"/>
          <w:pgSz w:w="12240" w:h="15840"/>
          <w:pgMar w:top="936" w:right="1008" w:bottom="936" w:left="1008" w:header="720" w:footer="720" w:gutter="0"/>
          <w:cols w:num="2" w:space="720"/>
        </w:sectPr>
      </w:pPr>
      <w:r w:rsidRPr="00106E51">
        <w:rPr>
          <w:rFonts w:ascii="Times New Roman" w:hAnsi="Times New Roman" w:cs="Times New Roman"/>
          <w:sz w:val="22"/>
          <w:szCs w:val="22"/>
        </w:rPr>
        <w:t>203-785-2814</w:t>
      </w:r>
    </w:p>
    <w:p w14:paraId="248A1E40" w14:textId="17DA8A8C" w:rsidR="00843989" w:rsidRPr="00106E51" w:rsidRDefault="00843989">
      <w:pPr>
        <w:rPr>
          <w:rFonts w:ascii="Times New Roman" w:hAnsi="Times New Roman" w:cs="Times New Roman"/>
          <w:b/>
          <w:bCs/>
          <w:smallCaps/>
          <w:sz w:val="22"/>
          <w:szCs w:val="22"/>
        </w:rPr>
      </w:pPr>
    </w:p>
    <w:sectPr w:rsidR="00843989" w:rsidRPr="00106E51" w:rsidSect="001151E0">
      <w:type w:val="continuous"/>
      <w:pgSz w:w="12240" w:h="15840"/>
      <w:pgMar w:top="936" w:right="1008" w:bottom="93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DE51" w14:textId="77777777" w:rsidR="00F22EB2" w:rsidRDefault="00F22EB2">
      <w:r>
        <w:separator/>
      </w:r>
    </w:p>
  </w:endnote>
  <w:endnote w:type="continuationSeparator" w:id="0">
    <w:p w14:paraId="68EE1A47" w14:textId="77777777" w:rsidR="00F22EB2" w:rsidRDefault="00F2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0174" w14:textId="77777777" w:rsidR="003832FA" w:rsidRDefault="003832FA" w:rsidP="00FD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92FBA" w14:textId="06C834B0" w:rsidR="003832FA" w:rsidRDefault="003832FA" w:rsidP="00491347">
    <w:pPr>
      <w:pStyle w:val="Footer"/>
      <w:rPr>
        <w:rStyle w:val="PageNumber"/>
        <w:rFonts w:cs="Times"/>
      </w:rPr>
    </w:pPr>
  </w:p>
  <w:p w14:paraId="22B8C85E" w14:textId="77777777" w:rsidR="003832FA" w:rsidRDefault="003832FA" w:rsidP="004913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9DDA" w14:textId="77777777" w:rsidR="003832FA" w:rsidRDefault="003832FA" w:rsidP="00FD3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EB2">
      <w:rPr>
        <w:rStyle w:val="PageNumber"/>
        <w:noProof/>
      </w:rPr>
      <w:t>1</w:t>
    </w:r>
    <w:r>
      <w:rPr>
        <w:rStyle w:val="PageNumber"/>
      </w:rPr>
      <w:fldChar w:fldCharType="end"/>
    </w:r>
  </w:p>
  <w:p w14:paraId="17ED56B4" w14:textId="30418336" w:rsidR="003832FA" w:rsidRPr="00491347" w:rsidRDefault="003832FA" w:rsidP="00491347">
    <w:pPr>
      <w:pStyle w:val="Footer"/>
      <w:jc w:val="center"/>
      <w:rPr>
        <w:rFonts w:cs="Times"/>
      </w:rPr>
    </w:pPr>
    <w:r>
      <w:t>Copes CV</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19E2" w14:textId="006578B8" w:rsidR="003832FA" w:rsidRPr="00BF5AD7" w:rsidRDefault="003832FA" w:rsidP="00FD3C50">
    <w:pPr>
      <w:pStyle w:val="Footer"/>
      <w:jc w:val="center"/>
      <w:rPr>
        <w:rFonts w:cs="Times New Roman"/>
      </w:rPr>
    </w:pPr>
    <w:r>
      <w:t>Copes CV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9A278" w14:textId="77777777" w:rsidR="00F22EB2" w:rsidRDefault="00F22EB2">
      <w:r>
        <w:separator/>
      </w:r>
    </w:p>
  </w:footnote>
  <w:footnote w:type="continuationSeparator" w:id="0">
    <w:p w14:paraId="10B372C5" w14:textId="77777777" w:rsidR="00F22EB2" w:rsidRDefault="00F22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A7B52"/>
    <w:multiLevelType w:val="hybridMultilevel"/>
    <w:tmpl w:val="A846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E0"/>
    <w:rsid w:val="00014886"/>
    <w:rsid w:val="00062806"/>
    <w:rsid w:val="00071E25"/>
    <w:rsid w:val="00086EDA"/>
    <w:rsid w:val="00106030"/>
    <w:rsid w:val="00106E51"/>
    <w:rsid w:val="001151E0"/>
    <w:rsid w:val="00142D15"/>
    <w:rsid w:val="001D407A"/>
    <w:rsid w:val="001D4B03"/>
    <w:rsid w:val="00214643"/>
    <w:rsid w:val="002734D0"/>
    <w:rsid w:val="003420AA"/>
    <w:rsid w:val="00365349"/>
    <w:rsid w:val="00375AD6"/>
    <w:rsid w:val="003832FA"/>
    <w:rsid w:val="00391901"/>
    <w:rsid w:val="003D6520"/>
    <w:rsid w:val="00400A3E"/>
    <w:rsid w:val="00481F99"/>
    <w:rsid w:val="00491347"/>
    <w:rsid w:val="00510CDC"/>
    <w:rsid w:val="005140EE"/>
    <w:rsid w:val="0056435B"/>
    <w:rsid w:val="005663B5"/>
    <w:rsid w:val="0058111F"/>
    <w:rsid w:val="00581F20"/>
    <w:rsid w:val="005B4F43"/>
    <w:rsid w:val="00631802"/>
    <w:rsid w:val="00666D8E"/>
    <w:rsid w:val="00680090"/>
    <w:rsid w:val="006E0870"/>
    <w:rsid w:val="006E7D98"/>
    <w:rsid w:val="00731C16"/>
    <w:rsid w:val="007805ED"/>
    <w:rsid w:val="007D2DD4"/>
    <w:rsid w:val="00820DB3"/>
    <w:rsid w:val="00843989"/>
    <w:rsid w:val="00874F49"/>
    <w:rsid w:val="00877366"/>
    <w:rsid w:val="00A2538B"/>
    <w:rsid w:val="00A3755E"/>
    <w:rsid w:val="00AD103B"/>
    <w:rsid w:val="00B36ECC"/>
    <w:rsid w:val="00BB7F8F"/>
    <w:rsid w:val="00BF5AD7"/>
    <w:rsid w:val="00C11D0C"/>
    <w:rsid w:val="00C54E8C"/>
    <w:rsid w:val="00C9597E"/>
    <w:rsid w:val="00CC576F"/>
    <w:rsid w:val="00CD498E"/>
    <w:rsid w:val="00D50544"/>
    <w:rsid w:val="00DE1142"/>
    <w:rsid w:val="00E138FF"/>
    <w:rsid w:val="00E1393C"/>
    <w:rsid w:val="00E376AC"/>
    <w:rsid w:val="00E4699B"/>
    <w:rsid w:val="00F10BE1"/>
    <w:rsid w:val="00F22EB2"/>
    <w:rsid w:val="00F90EDA"/>
    <w:rsid w:val="00FD3C50"/>
    <w:rsid w:val="00FF3F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5E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51E0"/>
    <w:pPr>
      <w:spacing w:after="0"/>
    </w:pPr>
    <w:rPr>
      <w:rFonts w:ascii="Times" w:eastAsia="Times New Roman" w:hAnsi="Time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491347"/>
    <w:pPr>
      <w:tabs>
        <w:tab w:val="center" w:pos="4320"/>
        <w:tab w:val="right" w:pos="8640"/>
      </w:tabs>
      <w:ind w:right="360"/>
      <w:jc w:val="right"/>
    </w:pPr>
    <w:rPr>
      <w:rFonts w:eastAsiaTheme="minorEastAsia" w:cstheme="minorBidi"/>
      <w:sz w:val="20"/>
      <w:lang w:eastAsia="ja-JP"/>
    </w:rPr>
  </w:style>
  <w:style w:type="character" w:customStyle="1" w:styleId="FooterChar">
    <w:name w:val="Footer Char"/>
    <w:basedOn w:val="DefaultParagraphFont"/>
    <w:link w:val="Footer"/>
    <w:uiPriority w:val="99"/>
    <w:rsid w:val="00491347"/>
    <w:rPr>
      <w:rFonts w:ascii="Times" w:hAnsi="Times"/>
      <w:szCs w:val="24"/>
    </w:rPr>
  </w:style>
  <w:style w:type="character" w:styleId="Hyperlink">
    <w:name w:val="Hyperlink"/>
    <w:uiPriority w:val="99"/>
    <w:rsid w:val="001151E0"/>
    <w:rPr>
      <w:rFonts w:cs="Times New Roman"/>
      <w:color w:val="0000FF"/>
      <w:u w:val="single"/>
    </w:rPr>
  </w:style>
  <w:style w:type="character" w:styleId="PageNumber">
    <w:name w:val="page number"/>
    <w:uiPriority w:val="99"/>
    <w:semiHidden/>
    <w:rsid w:val="001151E0"/>
    <w:rPr>
      <w:rFonts w:cs="Times New Roman"/>
    </w:rPr>
  </w:style>
  <w:style w:type="paragraph" w:styleId="Header">
    <w:name w:val="header"/>
    <w:basedOn w:val="Normal"/>
    <w:link w:val="HeaderChar"/>
    <w:uiPriority w:val="99"/>
    <w:unhideWhenUsed/>
    <w:rsid w:val="00BF5AD7"/>
    <w:pPr>
      <w:tabs>
        <w:tab w:val="center" w:pos="4320"/>
        <w:tab w:val="right" w:pos="8640"/>
      </w:tabs>
    </w:pPr>
  </w:style>
  <w:style w:type="character" w:customStyle="1" w:styleId="HeaderChar">
    <w:name w:val="Header Char"/>
    <w:basedOn w:val="DefaultParagraphFont"/>
    <w:link w:val="Header"/>
    <w:uiPriority w:val="99"/>
    <w:rsid w:val="00BF5AD7"/>
    <w:rPr>
      <w:rFonts w:ascii="Times" w:eastAsia="Times New Roman" w:hAnsi="Times" w:cs="Arial"/>
      <w:sz w:val="24"/>
      <w:szCs w:val="24"/>
      <w:lang w:eastAsia="en-US"/>
    </w:rPr>
  </w:style>
  <w:style w:type="character" w:styleId="Emphasis">
    <w:name w:val="Emphasis"/>
    <w:basedOn w:val="DefaultParagraphFont"/>
    <w:uiPriority w:val="20"/>
    <w:qFormat/>
    <w:rsid w:val="005140EE"/>
    <w:rPr>
      <w:i/>
      <w:iCs/>
    </w:rPr>
  </w:style>
  <w:style w:type="paragraph" w:styleId="NormalWeb">
    <w:name w:val="Normal (Web)"/>
    <w:basedOn w:val="Normal"/>
    <w:uiPriority w:val="99"/>
    <w:semiHidden/>
    <w:unhideWhenUsed/>
    <w:rsid w:val="00071E25"/>
    <w:pPr>
      <w:spacing w:before="100" w:beforeAutospacing="1" w:after="100" w:afterAutospacing="1"/>
    </w:pPr>
    <w:rPr>
      <w:rFonts w:eastAsiaTheme="minorEastAsia" w:cs="Times New Roman"/>
      <w:sz w:val="20"/>
      <w:szCs w:val="20"/>
    </w:rPr>
  </w:style>
  <w:style w:type="character" w:customStyle="1" w:styleId="apple-tab-span">
    <w:name w:val="apple-tab-span"/>
    <w:basedOn w:val="DefaultParagraphFont"/>
    <w:rsid w:val="00071E25"/>
  </w:style>
  <w:style w:type="paragraph" w:styleId="ListParagraph">
    <w:name w:val="List Paragraph"/>
    <w:basedOn w:val="Normal"/>
    <w:uiPriority w:val="34"/>
    <w:qFormat/>
    <w:rsid w:val="0007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4596">
      <w:bodyDiv w:val="1"/>
      <w:marLeft w:val="0"/>
      <w:marRight w:val="0"/>
      <w:marTop w:val="0"/>
      <w:marBottom w:val="0"/>
      <w:divBdr>
        <w:top w:val="none" w:sz="0" w:space="0" w:color="auto"/>
        <w:left w:val="none" w:sz="0" w:space="0" w:color="auto"/>
        <w:bottom w:val="none" w:sz="0" w:space="0" w:color="auto"/>
        <w:right w:val="none" w:sz="0" w:space="0" w:color="auto"/>
      </w:divBdr>
    </w:div>
    <w:div w:id="1173956501">
      <w:bodyDiv w:val="1"/>
      <w:marLeft w:val="0"/>
      <w:marRight w:val="0"/>
      <w:marTop w:val="0"/>
      <w:marBottom w:val="0"/>
      <w:divBdr>
        <w:top w:val="none" w:sz="0" w:space="0" w:color="auto"/>
        <w:left w:val="none" w:sz="0" w:space="0" w:color="auto"/>
        <w:bottom w:val="none" w:sz="0" w:space="0" w:color="auto"/>
        <w:right w:val="none" w:sz="0" w:space="0" w:color="auto"/>
      </w:divBdr>
    </w:div>
    <w:div w:id="1321226207">
      <w:bodyDiv w:val="1"/>
      <w:marLeft w:val="0"/>
      <w:marRight w:val="0"/>
      <w:marTop w:val="0"/>
      <w:marBottom w:val="0"/>
      <w:divBdr>
        <w:top w:val="none" w:sz="0" w:space="0" w:color="auto"/>
        <w:left w:val="none" w:sz="0" w:space="0" w:color="auto"/>
        <w:bottom w:val="none" w:sz="0" w:space="0" w:color="auto"/>
        <w:right w:val="none" w:sz="0" w:space="0" w:color="auto"/>
      </w:divBdr>
    </w:div>
    <w:div w:id="1669673887">
      <w:bodyDiv w:val="1"/>
      <w:marLeft w:val="0"/>
      <w:marRight w:val="0"/>
      <w:marTop w:val="0"/>
      <w:marBottom w:val="0"/>
      <w:divBdr>
        <w:top w:val="none" w:sz="0" w:space="0" w:color="auto"/>
        <w:left w:val="none" w:sz="0" w:space="0" w:color="auto"/>
        <w:bottom w:val="none" w:sz="0" w:space="0" w:color="auto"/>
        <w:right w:val="none" w:sz="0" w:space="0" w:color="auto"/>
      </w:divBdr>
    </w:div>
    <w:div w:id="1732072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kimbel.iho@asu.edu" TargetMode="External"/><Relationship Id="rId12" Type="http://schemas.openxmlformats.org/officeDocument/2006/relationships/hyperlink" Target="mailto:robinb@gwu.edu" TargetMode="External"/><Relationship Id="rId13" Type="http://schemas.openxmlformats.org/officeDocument/2006/relationships/hyperlink" Target="mailto:gary.schwartz@asu.edu" TargetMode="External"/><Relationship Id="rId14" Type="http://schemas.openxmlformats.org/officeDocument/2006/relationships/hyperlink" Target="mailto:abayomi.akanji@quinnipiac.edu" TargetMode="External"/><Relationship Id="rId15" Type="http://schemas.openxmlformats.org/officeDocument/2006/relationships/hyperlink" Target="mailto:larry.rizzolo@yale.edu" TargetMode="External"/><Relationship Id="rId16" Type="http://schemas.openxmlformats.org/officeDocument/2006/relationships/hyperlink" Target="mailto:bill.stewart@yal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lynn.copes@quinnipi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3881</Words>
  <Characters>22128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Copes</dc:creator>
  <cp:keywords/>
  <dc:description/>
  <cp:lastModifiedBy>Microsoft Office User</cp:lastModifiedBy>
  <cp:revision>6</cp:revision>
  <cp:lastPrinted>2015-07-27T16:56:00Z</cp:lastPrinted>
  <dcterms:created xsi:type="dcterms:W3CDTF">2016-07-10T20:01:00Z</dcterms:created>
  <dcterms:modified xsi:type="dcterms:W3CDTF">2016-07-13T00:31:00Z</dcterms:modified>
</cp:coreProperties>
</file>